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54.25pt;margin-top:-26.5pt;width:592.7pt;height:839pt;z-index:1;mso-position-horizontal-relative:text;mso-position-vertical-relative:text">
            <v:imagedata r:id="rId8" o:title="Титульный лист ГП 19-20"/>
          </v:shape>
        </w:pict>
      </w: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BB0E3D" w:rsidRDefault="00BB0E3D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582"/>
      </w:tblGrid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ind w:lef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Страница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912ED">
              <w:rPr>
                <w:bCs/>
                <w:sz w:val="28"/>
                <w:szCs w:val="28"/>
              </w:rPr>
              <w:t>Анализ работы за 201</w:t>
            </w:r>
            <w:r w:rsidR="00BB0E3D" w:rsidRPr="00BB0E3D">
              <w:rPr>
                <w:bCs/>
                <w:sz w:val="28"/>
                <w:szCs w:val="28"/>
              </w:rPr>
              <w:t>8</w:t>
            </w:r>
            <w:r w:rsidR="008912ED">
              <w:rPr>
                <w:bCs/>
                <w:sz w:val="28"/>
                <w:szCs w:val="28"/>
              </w:rPr>
              <w:t>-201</w:t>
            </w:r>
            <w:r w:rsidR="00BB0E3D" w:rsidRPr="00BB0E3D">
              <w:rPr>
                <w:bCs/>
                <w:sz w:val="28"/>
                <w:szCs w:val="28"/>
              </w:rPr>
              <w:t>9</w:t>
            </w:r>
            <w:r w:rsidRPr="003C5A72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rPr>
                <w:bCs/>
                <w:sz w:val="28"/>
                <w:szCs w:val="28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912ED">
              <w:rPr>
                <w:bCs/>
                <w:sz w:val="28"/>
                <w:szCs w:val="28"/>
              </w:rPr>
              <w:t>Цели и задачи на 201</w:t>
            </w:r>
            <w:r w:rsidR="00BB0E3D" w:rsidRPr="00BB0E3D">
              <w:rPr>
                <w:bCs/>
                <w:sz w:val="28"/>
                <w:szCs w:val="28"/>
              </w:rPr>
              <w:t>9</w:t>
            </w:r>
            <w:r w:rsidR="008912ED">
              <w:rPr>
                <w:bCs/>
                <w:sz w:val="28"/>
                <w:szCs w:val="28"/>
              </w:rPr>
              <w:t>-20</w:t>
            </w:r>
            <w:r w:rsidR="00BB0E3D" w:rsidRPr="00BB0E3D">
              <w:rPr>
                <w:bCs/>
                <w:sz w:val="28"/>
                <w:szCs w:val="28"/>
              </w:rPr>
              <w:t>20</w:t>
            </w:r>
            <w:r w:rsidRPr="003C5A72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7F47D3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rPr>
                <w:sz w:val="28"/>
                <w:szCs w:val="28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sz w:val="28"/>
                <w:szCs w:val="28"/>
              </w:rPr>
              <w:t xml:space="preserve"> Организационная работа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606DF9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F47D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rPr>
                <w:sz w:val="28"/>
                <w:szCs w:val="28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IV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sz w:val="28"/>
                <w:szCs w:val="28"/>
              </w:rPr>
              <w:t xml:space="preserve"> Методическая работа с кадрами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606DF9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sz w:val="28"/>
                <w:szCs w:val="28"/>
              </w:rPr>
              <w:t xml:space="preserve"> Работа с детьми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606DF9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B1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rPr>
                <w:sz w:val="28"/>
                <w:szCs w:val="28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606DF9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B1D9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C5A72">
              <w:rPr>
                <w:sz w:val="28"/>
                <w:szCs w:val="28"/>
              </w:rPr>
              <w:t xml:space="preserve"> Материально-техническая база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606DF9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B1D9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C5A72" w:rsidRPr="003C5A72" w:rsidTr="003C5A72">
        <w:tc>
          <w:tcPr>
            <w:tcW w:w="8613" w:type="dxa"/>
            <w:shd w:val="clear" w:color="auto" w:fill="auto"/>
            <w:vAlign w:val="center"/>
          </w:tcPr>
          <w:p w:rsidR="003C5A72" w:rsidRPr="003C5A72" w:rsidRDefault="003C5A72" w:rsidP="003C5A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C5A72"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  <w:r w:rsidRPr="003C5A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9C0234">
              <w:rPr>
                <w:rFonts w:eastAsia="Calibri"/>
                <w:sz w:val="28"/>
                <w:szCs w:val="28"/>
                <w:lang w:eastAsia="en-US"/>
              </w:rPr>
              <w:t xml:space="preserve"> Работа со школой</w:t>
            </w:r>
          </w:p>
        </w:tc>
        <w:tc>
          <w:tcPr>
            <w:tcW w:w="0" w:type="auto"/>
            <w:shd w:val="clear" w:color="auto" w:fill="auto"/>
          </w:tcPr>
          <w:p w:rsidR="003C5A72" w:rsidRPr="003C5A72" w:rsidRDefault="00CB1D9D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06DF9" w:rsidRPr="003C5A72" w:rsidTr="003C5A72">
        <w:tc>
          <w:tcPr>
            <w:tcW w:w="8613" w:type="dxa"/>
            <w:shd w:val="clear" w:color="auto" w:fill="auto"/>
            <w:vAlign w:val="center"/>
          </w:tcPr>
          <w:p w:rsidR="00606DF9" w:rsidRPr="00606DF9" w:rsidRDefault="00606DF9" w:rsidP="003C5A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IX.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0" w:type="auto"/>
            <w:shd w:val="clear" w:color="auto" w:fill="auto"/>
          </w:tcPr>
          <w:p w:rsidR="00606DF9" w:rsidRDefault="007F47D3" w:rsidP="003C5A72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B1D9D">
              <w:rPr>
                <w:rFonts w:eastAsia="Calibri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Default="003C5A72" w:rsidP="00506142">
      <w:pPr>
        <w:ind w:left="360"/>
        <w:jc w:val="center"/>
        <w:rPr>
          <w:b/>
          <w:bCs/>
          <w:sz w:val="32"/>
          <w:szCs w:val="32"/>
        </w:rPr>
      </w:pPr>
    </w:p>
    <w:p w:rsidR="003C5A72" w:rsidRPr="003C5A72" w:rsidRDefault="003C5A72" w:rsidP="007F47D3">
      <w:pPr>
        <w:rPr>
          <w:b/>
          <w:bCs/>
          <w:sz w:val="32"/>
          <w:szCs w:val="32"/>
        </w:rPr>
      </w:pPr>
    </w:p>
    <w:p w:rsidR="00506142" w:rsidRPr="00506142" w:rsidRDefault="00506142" w:rsidP="002F6D0B">
      <w:pPr>
        <w:ind w:left="360"/>
        <w:jc w:val="center"/>
        <w:rPr>
          <w:b/>
          <w:bCs/>
          <w:sz w:val="32"/>
          <w:szCs w:val="32"/>
        </w:rPr>
      </w:pPr>
      <w:r w:rsidRPr="00506142">
        <w:rPr>
          <w:b/>
          <w:bCs/>
          <w:sz w:val="32"/>
          <w:szCs w:val="32"/>
          <w:lang w:val="en-US"/>
        </w:rPr>
        <w:lastRenderedPageBreak/>
        <w:t>I</w:t>
      </w:r>
      <w:r w:rsidRPr="00506142">
        <w:rPr>
          <w:b/>
          <w:bCs/>
          <w:sz w:val="32"/>
          <w:szCs w:val="32"/>
        </w:rPr>
        <w:t>. Анализ работы за 201</w:t>
      </w:r>
      <w:r w:rsidR="00BB0E3D" w:rsidRPr="00BB0E3D">
        <w:rPr>
          <w:b/>
          <w:bCs/>
          <w:sz w:val="32"/>
          <w:szCs w:val="32"/>
        </w:rPr>
        <w:t>8</w:t>
      </w:r>
      <w:r w:rsidRPr="00506142">
        <w:rPr>
          <w:b/>
          <w:bCs/>
          <w:sz w:val="32"/>
          <w:szCs w:val="32"/>
        </w:rPr>
        <w:t>-201</w:t>
      </w:r>
      <w:r w:rsidR="00BB0E3D" w:rsidRPr="00BB0E3D">
        <w:rPr>
          <w:b/>
          <w:bCs/>
          <w:sz w:val="32"/>
          <w:szCs w:val="32"/>
        </w:rPr>
        <w:t>9</w:t>
      </w:r>
      <w:r w:rsidRPr="00506142">
        <w:rPr>
          <w:b/>
          <w:bCs/>
          <w:sz w:val="32"/>
          <w:szCs w:val="32"/>
        </w:rPr>
        <w:t xml:space="preserve"> учебный год</w:t>
      </w:r>
    </w:p>
    <w:p w:rsidR="00506142" w:rsidRDefault="00506142" w:rsidP="002F6D0B">
      <w:pPr>
        <w:ind w:left="360"/>
        <w:rPr>
          <w:b/>
          <w:bCs/>
        </w:rPr>
      </w:pPr>
    </w:p>
    <w:p w:rsidR="00BB0E3D" w:rsidRPr="00BB0E3D" w:rsidRDefault="00BB0E3D" w:rsidP="002F6D0B">
      <w:pPr>
        <w:ind w:left="360"/>
        <w:jc w:val="center"/>
        <w:rPr>
          <w:b/>
          <w:bCs/>
          <w:sz w:val="28"/>
          <w:szCs w:val="28"/>
        </w:rPr>
      </w:pPr>
      <w:r w:rsidRPr="00BB0E3D">
        <w:rPr>
          <w:b/>
          <w:bCs/>
          <w:sz w:val="28"/>
          <w:szCs w:val="28"/>
        </w:rPr>
        <w:t>Информационная справка</w:t>
      </w:r>
    </w:p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jc w:val="both"/>
      </w:pPr>
      <w:r w:rsidRPr="00BB0E3D">
        <w:tab/>
        <w:t xml:space="preserve">Образовательное учреждение расположено по адресу: Брянская обл., Дубровский район, д. Б. Островня, ул. Центральная, дом 10; </w:t>
      </w:r>
    </w:p>
    <w:p w:rsidR="00BB0E3D" w:rsidRPr="00BB0E3D" w:rsidRDefault="00BB0E3D" w:rsidP="002F6D0B">
      <w:pPr>
        <w:jc w:val="both"/>
      </w:pPr>
      <w:r w:rsidRPr="00BB0E3D">
        <w:t>т: 9-72-43</w:t>
      </w:r>
    </w:p>
    <w:p w:rsidR="00BB0E3D" w:rsidRPr="00BB0E3D" w:rsidRDefault="00BB0E3D" w:rsidP="002F6D0B">
      <w:pPr>
        <w:jc w:val="both"/>
      </w:pPr>
      <w:r w:rsidRPr="00BB0E3D">
        <w:t xml:space="preserve"> </w:t>
      </w:r>
      <w:r w:rsidRPr="00BB0E3D">
        <w:tab/>
        <w:t>Учреждение находится в центре деревни, в его ближайшем окружении расположены: магазин, отделение МЧС. В здании образовательного учреждения находится библиотека.</w:t>
      </w:r>
    </w:p>
    <w:p w:rsidR="00BB0E3D" w:rsidRPr="00BB0E3D" w:rsidRDefault="00BB0E3D" w:rsidP="002F6D0B">
      <w:pPr>
        <w:jc w:val="both"/>
      </w:pPr>
      <w:r w:rsidRPr="00BB0E3D">
        <w:tab/>
        <w:t xml:space="preserve"> Участок составляет </w:t>
      </w:r>
      <w:smartTag w:uri="urn:schemas-microsoft-com:office:smarttags" w:element="metricconverter">
        <w:smartTagPr>
          <w:attr w:name="ProductID" w:val="0,6 га"/>
        </w:smartTagPr>
        <w:r w:rsidRPr="00BB0E3D">
          <w:t>0,6 га</w:t>
        </w:r>
      </w:smartTag>
      <w:r w:rsidRPr="00BB0E3D">
        <w:t xml:space="preserve">, имеется: подъездной путь, два игровых участка, которые разделены кустарниками. Территория ограждена деревянным забором, центральная часть – металлическим забором, по периметру забора имеются зелёные насаждения. </w:t>
      </w:r>
    </w:p>
    <w:p w:rsidR="00BB0E3D" w:rsidRPr="00BB0E3D" w:rsidRDefault="00BB0E3D" w:rsidP="002F6D0B">
      <w:pPr>
        <w:jc w:val="both"/>
      </w:pPr>
      <w:r w:rsidRPr="00BB0E3D">
        <w:tab/>
        <w:t xml:space="preserve"> Здание типовое, двухэтажное. Функционируют две группы: 1 гр. – младшего возраста; 2 гр. – дошкольного возраста. Проектная мощность – 80 детей. Списочный состав – 28 детей.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jc w:val="both"/>
        <w:rPr>
          <w:b/>
          <w:i/>
        </w:rPr>
      </w:pPr>
      <w:r w:rsidRPr="00BB0E3D">
        <w:rPr>
          <w:b/>
          <w:i/>
        </w:rPr>
        <w:t xml:space="preserve">                                                 Структура и наполняемость групп</w:t>
      </w:r>
    </w:p>
    <w:p w:rsidR="00BB0E3D" w:rsidRPr="00BB0E3D" w:rsidRDefault="00BB0E3D" w:rsidP="002F6D0B">
      <w:pPr>
        <w:ind w:firstLine="708"/>
        <w:jc w:val="both"/>
      </w:pPr>
      <w:r w:rsidRPr="00BB0E3D">
        <w:t>Количество групп – 2, из них от 1,5 до 4 лет - 1, от 4 до 7 лет – 1.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65"/>
        <w:gridCol w:w="1465"/>
        <w:gridCol w:w="1465"/>
      </w:tblGrid>
      <w:tr w:rsidR="00BB0E3D" w:rsidRPr="00BB0E3D" w:rsidTr="00BB0E3D">
        <w:trPr>
          <w:trHeight w:val="411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kern w:val="2"/>
                <w:sz w:val="20"/>
                <w:szCs w:val="20"/>
              </w:rPr>
            </w:pPr>
            <w:r w:rsidRPr="00BB0E3D">
              <w:rPr>
                <w:b/>
                <w:kern w:val="2"/>
                <w:sz w:val="20"/>
                <w:szCs w:val="20"/>
              </w:rPr>
              <w:t>Группы общеразвивающей направленности:</w:t>
            </w:r>
          </w:p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2016-17</w:t>
            </w:r>
          </w:p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учебный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Cs/>
                <w:kern w:val="2"/>
                <w:sz w:val="20"/>
                <w:szCs w:val="20"/>
                <w:lang w:val="en-US"/>
              </w:rPr>
            </w:pPr>
            <w:r w:rsidRPr="00BB0E3D">
              <w:rPr>
                <w:bCs/>
                <w:kern w:val="2"/>
                <w:sz w:val="20"/>
                <w:szCs w:val="20"/>
                <w:lang w:val="en-US"/>
              </w:rPr>
              <w:t>2017-18</w:t>
            </w:r>
          </w:p>
          <w:p w:rsidR="00BB0E3D" w:rsidRPr="00BB0E3D" w:rsidRDefault="00BB0E3D" w:rsidP="002F6D0B">
            <w:pPr>
              <w:jc w:val="both"/>
              <w:rPr>
                <w:b/>
                <w:kern w:val="2"/>
                <w:sz w:val="20"/>
                <w:szCs w:val="20"/>
              </w:rPr>
            </w:pPr>
            <w:r w:rsidRPr="00BB0E3D">
              <w:rPr>
                <w:bCs/>
                <w:kern w:val="2"/>
                <w:sz w:val="20"/>
                <w:szCs w:val="20"/>
              </w:rPr>
              <w:t>учебный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kern w:val="2"/>
                <w:sz w:val="20"/>
                <w:szCs w:val="20"/>
              </w:rPr>
            </w:pPr>
            <w:r w:rsidRPr="00BB0E3D">
              <w:rPr>
                <w:b/>
                <w:kern w:val="2"/>
                <w:sz w:val="20"/>
                <w:szCs w:val="20"/>
                <w:lang w:val="en-US"/>
              </w:rPr>
              <w:t>201</w:t>
            </w:r>
            <w:r w:rsidRPr="00BB0E3D">
              <w:rPr>
                <w:b/>
                <w:kern w:val="2"/>
                <w:sz w:val="20"/>
                <w:szCs w:val="20"/>
              </w:rPr>
              <w:t>8</w:t>
            </w:r>
            <w:r w:rsidRPr="00BB0E3D">
              <w:rPr>
                <w:b/>
                <w:kern w:val="2"/>
                <w:sz w:val="20"/>
                <w:szCs w:val="20"/>
                <w:lang w:val="en-US"/>
              </w:rPr>
              <w:t>-1</w:t>
            </w:r>
            <w:r w:rsidRPr="00BB0E3D">
              <w:rPr>
                <w:b/>
                <w:kern w:val="2"/>
                <w:sz w:val="20"/>
                <w:szCs w:val="20"/>
              </w:rPr>
              <w:t>9</w:t>
            </w:r>
          </w:p>
          <w:p w:rsidR="00BB0E3D" w:rsidRPr="00BB0E3D" w:rsidRDefault="00BB0E3D" w:rsidP="002F6D0B">
            <w:pPr>
              <w:jc w:val="both"/>
              <w:rPr>
                <w:b/>
                <w:kern w:val="2"/>
                <w:sz w:val="20"/>
                <w:szCs w:val="20"/>
              </w:rPr>
            </w:pPr>
            <w:r w:rsidRPr="00BB0E3D">
              <w:rPr>
                <w:b/>
                <w:kern w:val="2"/>
                <w:sz w:val="20"/>
                <w:szCs w:val="20"/>
              </w:rPr>
              <w:t>учебный год</w:t>
            </w:r>
          </w:p>
        </w:tc>
      </w:tr>
      <w:tr w:rsidR="00BB0E3D" w:rsidRPr="00BB0E3D" w:rsidTr="00BB0E3D">
        <w:trPr>
          <w:trHeight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BB0E3D">
              <w:rPr>
                <w:b/>
                <w:bCs/>
                <w:kern w:val="2"/>
                <w:sz w:val="20"/>
                <w:szCs w:val="20"/>
                <w:lang w:val="en-US"/>
              </w:rPr>
              <w:t>1</w:t>
            </w:r>
            <w:r w:rsidRPr="00BB0E3D">
              <w:rPr>
                <w:b/>
                <w:bCs/>
                <w:kern w:val="2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- от 1 года до 3 лет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4</w:t>
            </w:r>
          </w:p>
        </w:tc>
      </w:tr>
      <w:tr w:rsidR="00BB0E3D" w:rsidRPr="00BB0E3D" w:rsidTr="00BB0E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BB0E3D">
              <w:rPr>
                <w:b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- от 3 до 5 лет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9</w:t>
            </w:r>
          </w:p>
        </w:tc>
      </w:tr>
      <w:tr w:rsidR="00BB0E3D" w:rsidRPr="00BB0E3D" w:rsidTr="00BB0E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BB0E3D">
              <w:rPr>
                <w:b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- от 5 до 7 лет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14</w:t>
            </w:r>
          </w:p>
        </w:tc>
      </w:tr>
      <w:tr w:rsidR="00BB0E3D" w:rsidRPr="00BB0E3D" w:rsidTr="00BB0E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BB0E3D">
              <w:rPr>
                <w:b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- от 7 до 8 лет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1</w:t>
            </w:r>
          </w:p>
        </w:tc>
      </w:tr>
      <w:tr w:rsidR="00BB0E3D" w:rsidRPr="00BB0E3D" w:rsidTr="00BB0E3D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BB0E3D">
              <w:rPr>
                <w:b/>
                <w:bCs/>
                <w:kern w:val="2"/>
                <w:sz w:val="20"/>
                <w:szCs w:val="20"/>
              </w:rPr>
              <w:t>Всего групп / воспитанников: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2/29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2/29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kern w:val="2"/>
                <w:sz w:val="20"/>
                <w:szCs w:val="20"/>
              </w:rPr>
            </w:pPr>
            <w:r w:rsidRPr="00BB0E3D">
              <w:rPr>
                <w:kern w:val="2"/>
                <w:sz w:val="20"/>
                <w:szCs w:val="20"/>
              </w:rPr>
              <w:t>2/28</w:t>
            </w:r>
          </w:p>
        </w:tc>
      </w:tr>
    </w:tbl>
    <w:p w:rsidR="00BB0E3D" w:rsidRPr="00BB0E3D" w:rsidRDefault="00BB0E3D" w:rsidP="002F6D0B">
      <w:pPr>
        <w:ind w:firstLine="708"/>
        <w:jc w:val="both"/>
        <w:rPr>
          <w:lang w:val="en-US"/>
        </w:rPr>
      </w:pPr>
    </w:p>
    <w:p w:rsidR="00BB0E3D" w:rsidRPr="00BB0E3D" w:rsidRDefault="00BB0E3D" w:rsidP="002F6D0B">
      <w:pPr>
        <w:jc w:val="both"/>
      </w:pPr>
      <w:r w:rsidRPr="00BB0E3D">
        <w:tab/>
        <w:t>От 1 года до 2 – 0 детей; девочки – 0; мальчики – 0.</w:t>
      </w:r>
    </w:p>
    <w:p w:rsidR="00BB0E3D" w:rsidRPr="00BB0E3D" w:rsidRDefault="00BB0E3D" w:rsidP="002F6D0B">
      <w:pPr>
        <w:jc w:val="both"/>
      </w:pPr>
      <w:r w:rsidRPr="00BB0E3D">
        <w:tab/>
        <w:t>От 2 до 3 лет – 4 ребёнка; девочки – 1; мальчики – 3.</w:t>
      </w:r>
    </w:p>
    <w:p w:rsidR="00BB0E3D" w:rsidRPr="00BB0E3D" w:rsidRDefault="00BB0E3D" w:rsidP="002F6D0B">
      <w:pPr>
        <w:jc w:val="both"/>
      </w:pPr>
      <w:r w:rsidRPr="00BB0E3D">
        <w:tab/>
        <w:t>От 3 до 4 лет – 2 ребёнка; девочки – 0; мальчики – 2.</w:t>
      </w:r>
    </w:p>
    <w:p w:rsidR="00BB0E3D" w:rsidRPr="00BB0E3D" w:rsidRDefault="00BB0E3D" w:rsidP="002F6D0B">
      <w:pPr>
        <w:jc w:val="both"/>
      </w:pPr>
      <w:r w:rsidRPr="00BB0E3D">
        <w:tab/>
        <w:t>От 4 до 5 лет – 7 детей; девочки – 3; мальчики – 4.</w:t>
      </w:r>
    </w:p>
    <w:p w:rsidR="00BB0E3D" w:rsidRPr="00BB0E3D" w:rsidRDefault="00BB0E3D" w:rsidP="002F6D0B">
      <w:pPr>
        <w:jc w:val="both"/>
      </w:pPr>
      <w:r w:rsidRPr="00BB0E3D">
        <w:tab/>
        <w:t>От 5 до 6 лет – 6 детей; девочки – 1; мальчики – 5.</w:t>
      </w:r>
    </w:p>
    <w:p w:rsidR="00BB0E3D" w:rsidRPr="00BB0E3D" w:rsidRDefault="00BB0E3D" w:rsidP="002F6D0B">
      <w:pPr>
        <w:jc w:val="both"/>
      </w:pPr>
      <w:r w:rsidRPr="00BB0E3D">
        <w:tab/>
        <w:t>От 6 до 7 лет – 8 детей; девочки – 5; мальчики – 3.</w:t>
      </w:r>
    </w:p>
    <w:p w:rsidR="00BB0E3D" w:rsidRPr="00BB0E3D" w:rsidRDefault="00BB0E3D" w:rsidP="002F6D0B">
      <w:pPr>
        <w:jc w:val="both"/>
      </w:pPr>
      <w:r w:rsidRPr="00BB0E3D">
        <w:tab/>
        <w:t>От 7 до 8 лет – 1 ребёнок; девочки – 0; мальчики – 1.</w:t>
      </w:r>
    </w:p>
    <w:p w:rsidR="00BB0E3D" w:rsidRPr="00BB0E3D" w:rsidRDefault="00BB0E3D" w:rsidP="002F6D0B">
      <w:pPr>
        <w:ind w:firstLine="708"/>
        <w:jc w:val="both"/>
      </w:pPr>
      <w:r w:rsidRPr="00BB0E3D">
        <w:t>Вновь прибыло в детский сад – 10 детей: в младшую разновозрастную группу – 8 детей; в старшую разновозрастную группу – 2 ребёнка. Выбыло в школу – 6 детей.</w:t>
      </w:r>
    </w:p>
    <w:p w:rsidR="00BB0E3D" w:rsidRPr="00BB0E3D" w:rsidRDefault="00BB0E3D" w:rsidP="002F6D0B">
      <w:pPr>
        <w:jc w:val="both"/>
      </w:pPr>
      <w:r w:rsidRPr="00BB0E3D">
        <w:tab/>
        <w:t>Средняя посещаемость – 18 детей.</w:t>
      </w:r>
    </w:p>
    <w:p w:rsidR="00BB0E3D" w:rsidRPr="00BB0E3D" w:rsidRDefault="00BB0E3D" w:rsidP="002F6D0B">
      <w:pPr>
        <w:ind w:firstLine="708"/>
        <w:jc w:val="both"/>
      </w:pPr>
      <w:r w:rsidRPr="00BB0E3D">
        <w:t>Детям созданы условия для их развития, но материально-техническое оснащение требует дальнейшего пополнения и модернизации в соответствии с федеральными государственными стандартами. МБОУ «Сещинская СОШ им. К.Я. Поварова» реализует основную образовательную программу дошкольного образования «От рождения до школы» под ред. Н.Е. Вераксы, Т.С. Комаровой, М.А. Васильевой, в соответствии с ФГОС ДО, М. 2017 г.</w:t>
      </w:r>
    </w:p>
    <w:p w:rsidR="00BB0E3D" w:rsidRPr="00BB0E3D" w:rsidRDefault="00BB0E3D" w:rsidP="002F6D0B">
      <w:pPr>
        <w:ind w:firstLine="360"/>
        <w:jc w:val="both"/>
      </w:pPr>
      <w:r w:rsidRPr="00BB0E3D">
        <w:t>Воспитательно-образовательный процесс состоит из:</w:t>
      </w:r>
    </w:p>
    <w:p w:rsidR="00BB0E3D" w:rsidRPr="00BB0E3D" w:rsidRDefault="00BB0E3D" w:rsidP="002F6D0B">
      <w:pPr>
        <w:numPr>
          <w:ilvl w:val="0"/>
          <w:numId w:val="1"/>
        </w:numPr>
        <w:spacing w:line="259" w:lineRule="auto"/>
        <w:jc w:val="both"/>
      </w:pPr>
      <w:r w:rsidRPr="00BB0E3D">
        <w:t>образовательной деятельности, осуществляемой в процессе организации различных видов детской деятельности (игровой, коммуникативной, продуктивной, музыкально-художественной, чтения и др.);</w:t>
      </w:r>
    </w:p>
    <w:p w:rsidR="00BB0E3D" w:rsidRPr="00BB0E3D" w:rsidRDefault="00BB0E3D" w:rsidP="002F6D0B">
      <w:pPr>
        <w:numPr>
          <w:ilvl w:val="0"/>
          <w:numId w:val="1"/>
        </w:numPr>
        <w:spacing w:line="259" w:lineRule="auto"/>
        <w:jc w:val="both"/>
      </w:pPr>
      <w:r w:rsidRPr="00BB0E3D">
        <w:t>образовательной деятельности, осуществляемой в ходе режимных моментов;</w:t>
      </w:r>
    </w:p>
    <w:p w:rsidR="00BB0E3D" w:rsidRPr="00BB0E3D" w:rsidRDefault="00BB0E3D" w:rsidP="002F6D0B">
      <w:pPr>
        <w:numPr>
          <w:ilvl w:val="0"/>
          <w:numId w:val="1"/>
        </w:numPr>
        <w:spacing w:line="259" w:lineRule="auto"/>
        <w:jc w:val="both"/>
      </w:pPr>
      <w:r w:rsidRPr="00BB0E3D">
        <w:t>самостоятельной деятельности детей;</w:t>
      </w:r>
    </w:p>
    <w:p w:rsidR="00BB0E3D" w:rsidRPr="00BB0E3D" w:rsidRDefault="00BB0E3D" w:rsidP="002F6D0B">
      <w:pPr>
        <w:numPr>
          <w:ilvl w:val="0"/>
          <w:numId w:val="1"/>
        </w:numPr>
        <w:spacing w:line="259" w:lineRule="auto"/>
        <w:jc w:val="both"/>
      </w:pPr>
      <w:r w:rsidRPr="00BB0E3D">
        <w:t>взаимодействия с семьями детей.</w:t>
      </w:r>
    </w:p>
    <w:p w:rsidR="00BB0E3D" w:rsidRPr="00BB0E3D" w:rsidRDefault="00BB0E3D" w:rsidP="002F6D0B">
      <w:pPr>
        <w:ind w:firstLine="360"/>
        <w:jc w:val="both"/>
      </w:pPr>
      <w:r w:rsidRPr="00BB0E3D">
        <w:t>В воспитательно-образовательном процессе используются современные технологии: игровые, здоровьесберегающие, метод моделирования, ТРИЗ, проектная деятельность, экспериментальная деятельность, исследовательская, личностно-ориентированная, технология взаимодействия взрослых и детей, детей между собой и др.</w:t>
      </w:r>
    </w:p>
    <w:p w:rsidR="00BB0E3D" w:rsidRPr="00BB0E3D" w:rsidRDefault="00BB0E3D" w:rsidP="002F6D0B">
      <w:pPr>
        <w:jc w:val="both"/>
      </w:pPr>
      <w:r w:rsidRPr="00BB0E3D">
        <w:t xml:space="preserve">  </w:t>
      </w:r>
    </w:p>
    <w:p w:rsidR="00BB0E3D" w:rsidRPr="00BB0E3D" w:rsidRDefault="00BB0E3D" w:rsidP="002F6D0B">
      <w:pPr>
        <w:ind w:firstLine="360"/>
        <w:jc w:val="both"/>
      </w:pPr>
      <w:r w:rsidRPr="00BB0E3D">
        <w:t xml:space="preserve">Режим работы дошкольного отделения – 10 часов 30 мин., рабочая неделя </w:t>
      </w:r>
      <w:r w:rsidRPr="00BB0E3D">
        <w:sym w:font="Symbol" w:char="F02D"/>
      </w:r>
      <w:r w:rsidRPr="00BB0E3D">
        <w:t xml:space="preserve"> 5 дней.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ind w:firstLine="360"/>
        <w:jc w:val="both"/>
      </w:pPr>
      <w:r w:rsidRPr="00BB0E3D">
        <w:lastRenderedPageBreak/>
        <w:t xml:space="preserve">Традициями дошкольного отделения являются: </w:t>
      </w:r>
    </w:p>
    <w:p w:rsidR="00BB0E3D" w:rsidRPr="00BB0E3D" w:rsidRDefault="00BB0E3D" w:rsidP="002F6D0B">
      <w:pPr>
        <w:numPr>
          <w:ilvl w:val="0"/>
          <w:numId w:val="2"/>
        </w:numPr>
        <w:spacing w:line="259" w:lineRule="auto"/>
        <w:jc w:val="both"/>
      </w:pPr>
      <w:r w:rsidRPr="00BB0E3D">
        <w:t>открытость образовательного процесса;</w:t>
      </w:r>
    </w:p>
    <w:p w:rsidR="00BB0E3D" w:rsidRPr="00BB0E3D" w:rsidRDefault="00BB0E3D" w:rsidP="002F6D0B">
      <w:pPr>
        <w:numPr>
          <w:ilvl w:val="0"/>
          <w:numId w:val="2"/>
        </w:numPr>
        <w:spacing w:line="259" w:lineRule="auto"/>
        <w:jc w:val="both"/>
      </w:pPr>
      <w:r w:rsidRPr="00BB0E3D">
        <w:t>уважение к личности воспитанников и сотрудников;</w:t>
      </w:r>
    </w:p>
    <w:p w:rsidR="00BB0E3D" w:rsidRPr="00BB0E3D" w:rsidRDefault="00BB0E3D" w:rsidP="002F6D0B">
      <w:pPr>
        <w:numPr>
          <w:ilvl w:val="0"/>
          <w:numId w:val="2"/>
        </w:numPr>
        <w:spacing w:line="259" w:lineRule="auto"/>
        <w:jc w:val="both"/>
      </w:pPr>
      <w:r w:rsidRPr="00BB0E3D">
        <w:t>создание условий для развития каждого ребенка.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ind w:firstLine="708"/>
        <w:jc w:val="both"/>
      </w:pPr>
      <w:r w:rsidRPr="00BB0E3D">
        <w:t>Коллектив традиционно поддерживает творческие контакты с работниками Сещинского Дома культуры, Сещинского музея, библиотеки.</w:t>
      </w:r>
    </w:p>
    <w:p w:rsidR="00BB0E3D" w:rsidRPr="00BB0E3D" w:rsidRDefault="00BB0E3D" w:rsidP="002F6D0B">
      <w:pPr>
        <w:ind w:firstLine="708"/>
        <w:jc w:val="both"/>
      </w:pPr>
      <w:r w:rsidRPr="00BB0E3D">
        <w:t>На базе учреждения проходят районные методические объединения педагогических работников.</w:t>
      </w:r>
    </w:p>
    <w:p w:rsidR="00BB0E3D" w:rsidRPr="00BB0E3D" w:rsidRDefault="00BB0E3D" w:rsidP="002F6D0B">
      <w:pPr>
        <w:jc w:val="center"/>
        <w:rPr>
          <w:b/>
          <w:bCs/>
        </w:rPr>
      </w:pPr>
    </w:p>
    <w:p w:rsidR="00BB0E3D" w:rsidRPr="00BB0E3D" w:rsidRDefault="00BB0E3D" w:rsidP="002F6D0B">
      <w:pPr>
        <w:jc w:val="center"/>
        <w:rPr>
          <w:b/>
          <w:bCs/>
          <w:sz w:val="28"/>
          <w:szCs w:val="28"/>
        </w:rPr>
      </w:pPr>
      <w:r w:rsidRPr="00BB0E3D">
        <w:rPr>
          <w:b/>
          <w:bCs/>
          <w:sz w:val="28"/>
          <w:szCs w:val="28"/>
        </w:rPr>
        <w:t xml:space="preserve">Анализ </w:t>
      </w:r>
      <w:r w:rsidRPr="00BB0E3D">
        <w:rPr>
          <w:b/>
          <w:bCs/>
          <w:sz w:val="28"/>
          <w:szCs w:val="28"/>
        </w:rPr>
        <w:br/>
        <w:t>состояния воспитательно-образовательного процесса</w:t>
      </w:r>
    </w:p>
    <w:p w:rsidR="00BB0E3D" w:rsidRPr="00BB0E3D" w:rsidRDefault="00BB0E3D" w:rsidP="002F6D0B">
      <w:pPr>
        <w:ind w:left="360"/>
        <w:jc w:val="center"/>
        <w:rPr>
          <w:b/>
          <w:bCs/>
        </w:rPr>
      </w:pP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/>
          <w:bCs/>
        </w:rPr>
        <w:tab/>
      </w:r>
      <w:r w:rsidRPr="00BB0E3D">
        <w:rPr>
          <w:bCs/>
        </w:rPr>
        <w:t>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Ребёнок живёт в огромном реальном мире, в котором многое для него пока ещё недосягаемо в силу его возрастных особенностей. Мы, взрослые, являемся посредниками между окружающим миром – миром природы, людей вещей, искусства.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Наша задача – опираясь на представления ребёнка повысить уровень его восприятия, научить понимать истинную красоту, которая может быть разной: яркой и громкой, тихой и спокойной, скромной и неброской; понятие доброты необходимо наполнить многообразием её жизненных проявлений: учить не только воспринимать прекрасное и доброе, но и любоваться красотой, беречь её, самим творить добро.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 xml:space="preserve">Нашим педагогическим коллективом разработана схема интеграции образовательных областей. В рабочих программах педагогов, в календарном планировании краткий план занимательного дела, отражает интеграцию образовательных областей и всех видов детской деятельности, что превращает занятия в увлекательное дело. Воспитатели ежедневно планируют просмотры мультфильмов, прослушивание музыки, чтение художественной литературы, используют сюрпризы, фокусы, опыты, различные эксперименты, игровые моменты, появление сказочных героев, решают проблемные ситуации, работают в «творческой мастерской», встречаются с интересными людьми, проводят совместные праздники и развлечения с ДК. 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Разработали календарно-тематическое планирование на учебный год, рабочие программы.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Усилены требования к содержанию, уровню и качеству воспитательно-образовательного процесса.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Осуществляется переход на новую форму планирования и моделирования воспитательно-образовательного процесса, соответствующего ФГОС с интеграцией образовательных областей и календарно-тематического планирования воспитательно-образовательного процесса, где решение программных образовательных задач осуществляется в совместной деятельности взрослых и детей и самостоятельной деятельности детей не только в рамках ОД, но и при проведении режимных моментов. Образовательный процесс построен на адекватных возрасту формах работы с детьми, основной из которых является игра, как ведущий вид детской деятельности.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В педагогическом процессе используется фронтальная, подгрупповая, индивидуальная форма работы с детьми, они проявляются в зависимости от возраста, уровня развития, сложности программного и дидактического материала.</w:t>
      </w:r>
    </w:p>
    <w:p w:rsidR="00BB0E3D" w:rsidRPr="00BB0E3D" w:rsidRDefault="00BB0E3D" w:rsidP="002F6D0B">
      <w:pPr>
        <w:ind w:firstLine="708"/>
        <w:jc w:val="both"/>
        <w:rPr>
          <w:bCs/>
        </w:rPr>
      </w:pPr>
      <w:r w:rsidRPr="00BB0E3D">
        <w:rPr>
          <w:bCs/>
        </w:rPr>
        <w:t>Повышением качества воспитательно-образовательного процесса способствует работа педагогов по самообразованию.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Проводя все эти мероприятия</w:t>
      </w:r>
      <w:r w:rsidR="002F6D0B">
        <w:rPr>
          <w:bCs/>
        </w:rPr>
        <w:t>,</w:t>
      </w:r>
      <w:r w:rsidRPr="00BB0E3D">
        <w:rPr>
          <w:bCs/>
        </w:rPr>
        <w:t xml:space="preserve"> можно сделать </w:t>
      </w:r>
      <w:r w:rsidRPr="00BB0E3D">
        <w:rPr>
          <w:b/>
          <w:bCs/>
        </w:rPr>
        <w:t>вывод</w:t>
      </w:r>
      <w:r w:rsidRPr="00BB0E3D">
        <w:rPr>
          <w:bCs/>
        </w:rPr>
        <w:t>: образовательное учреждение работает в соответствии с ФГОС ДО. В процессе работы педагогический коллектив пробует, изменяет, принимает определённые решения, ищет новые формы работы, на возникающие вопросы ищет ответы.</w:t>
      </w:r>
    </w:p>
    <w:p w:rsidR="00BB0E3D" w:rsidRPr="00BB0E3D" w:rsidRDefault="00BB0E3D" w:rsidP="002F6D0B">
      <w:pPr>
        <w:jc w:val="center"/>
        <w:rPr>
          <w:b/>
          <w:bCs/>
        </w:rPr>
      </w:pPr>
    </w:p>
    <w:p w:rsidR="002F6D0B" w:rsidRDefault="002F6D0B" w:rsidP="002F6D0B">
      <w:pPr>
        <w:jc w:val="center"/>
        <w:rPr>
          <w:b/>
          <w:bCs/>
          <w:sz w:val="28"/>
          <w:szCs w:val="28"/>
        </w:rPr>
      </w:pPr>
    </w:p>
    <w:p w:rsidR="00BB0E3D" w:rsidRPr="00BB0E3D" w:rsidRDefault="00BB0E3D" w:rsidP="002F6D0B">
      <w:pPr>
        <w:jc w:val="center"/>
        <w:rPr>
          <w:b/>
          <w:bCs/>
          <w:sz w:val="28"/>
          <w:szCs w:val="28"/>
        </w:rPr>
      </w:pPr>
      <w:r w:rsidRPr="00BB0E3D">
        <w:rPr>
          <w:b/>
          <w:bCs/>
          <w:sz w:val="28"/>
          <w:szCs w:val="28"/>
        </w:rPr>
        <w:lastRenderedPageBreak/>
        <w:t>Здоровье</w:t>
      </w:r>
    </w:p>
    <w:p w:rsidR="00BB0E3D" w:rsidRPr="00BB0E3D" w:rsidRDefault="00BB0E3D" w:rsidP="002F6D0B">
      <w:pPr>
        <w:jc w:val="both"/>
      </w:pPr>
      <w:r w:rsidRPr="00BB0E3D">
        <w:tab/>
        <w:t xml:space="preserve">Одной из </w:t>
      </w:r>
      <w:r w:rsidRPr="00BB0E3D">
        <w:rPr>
          <w:b/>
        </w:rPr>
        <w:t>основных целей</w:t>
      </w:r>
      <w:r w:rsidRPr="00BB0E3D">
        <w:t>, стоящих перед педагогами и родителями – сохранение и укрепление физического и психического здоровья детей за счёт использования здоровьесберегающих технологий, воспитания культурно-гигиенических навыков, приобщения детей к ЗОЖ.</w:t>
      </w:r>
    </w:p>
    <w:p w:rsidR="00BB0E3D" w:rsidRPr="00BB0E3D" w:rsidRDefault="00BB0E3D" w:rsidP="002F6D0B">
      <w:pPr>
        <w:jc w:val="both"/>
        <w:rPr>
          <w:sz w:val="28"/>
          <w:szCs w:val="28"/>
        </w:rPr>
      </w:pPr>
      <w:r w:rsidRPr="00BB0E3D">
        <w:rPr>
          <w:bCs/>
        </w:rPr>
        <w:tab/>
        <w:t xml:space="preserve">В 2018-19 учебном году перед коллективом стояла </w:t>
      </w:r>
      <w:r w:rsidRPr="00BB0E3D">
        <w:rPr>
          <w:b/>
          <w:bCs/>
        </w:rPr>
        <w:t>задача</w:t>
      </w:r>
      <w:r w:rsidRPr="00BB0E3D">
        <w:rPr>
          <w:bCs/>
        </w:rPr>
        <w:t>:</w:t>
      </w:r>
      <w:r w:rsidRPr="00BB0E3D">
        <w:rPr>
          <w:b/>
          <w:bCs/>
          <w:sz w:val="28"/>
          <w:szCs w:val="28"/>
        </w:rPr>
        <w:t xml:space="preserve"> </w:t>
      </w:r>
      <w:r w:rsidRPr="00BB0E3D">
        <w:rPr>
          <w:sz w:val="28"/>
          <w:szCs w:val="28"/>
        </w:rPr>
        <w:t xml:space="preserve">совершенствовать работу по укреплению физического и психического здоровья детей через: </w:t>
      </w:r>
    </w:p>
    <w:p w:rsidR="00BB0E3D" w:rsidRPr="00BB0E3D" w:rsidRDefault="00BB0E3D" w:rsidP="002F6D0B">
      <w:pPr>
        <w:numPr>
          <w:ilvl w:val="0"/>
          <w:numId w:val="45"/>
        </w:numPr>
        <w:spacing w:line="259" w:lineRule="auto"/>
        <w:jc w:val="both"/>
      </w:pPr>
      <w:r w:rsidRPr="00BB0E3D">
        <w:t>снижение детской заболеваемости, повышение сопротивляемости организма ребёнка;</w:t>
      </w:r>
    </w:p>
    <w:p w:rsidR="00BB0E3D" w:rsidRPr="00BB0E3D" w:rsidRDefault="00BB0E3D" w:rsidP="002F6D0B">
      <w:pPr>
        <w:numPr>
          <w:ilvl w:val="0"/>
          <w:numId w:val="45"/>
        </w:numPr>
        <w:spacing w:line="259" w:lineRule="auto"/>
        <w:jc w:val="both"/>
      </w:pPr>
      <w:r w:rsidRPr="00BB0E3D">
        <w:t>обеспечение оптимальной жизнедеятельности детей раннего возраста в период адаптации и пребывания в образовательном учреждении;</w:t>
      </w:r>
    </w:p>
    <w:p w:rsidR="00BB0E3D" w:rsidRPr="00BB0E3D" w:rsidRDefault="00BB0E3D" w:rsidP="002F6D0B">
      <w:pPr>
        <w:numPr>
          <w:ilvl w:val="0"/>
          <w:numId w:val="45"/>
        </w:numPr>
        <w:spacing w:line="259" w:lineRule="auto"/>
        <w:jc w:val="both"/>
      </w:pPr>
      <w:r w:rsidRPr="00BB0E3D">
        <w:t>приобщение детей к здоровому образу жизни;</w:t>
      </w:r>
    </w:p>
    <w:p w:rsidR="00BB0E3D" w:rsidRPr="00BB0E3D" w:rsidRDefault="00BB0E3D" w:rsidP="002F6D0B">
      <w:pPr>
        <w:numPr>
          <w:ilvl w:val="0"/>
          <w:numId w:val="45"/>
        </w:numPr>
        <w:spacing w:line="259" w:lineRule="auto"/>
        <w:jc w:val="both"/>
      </w:pPr>
      <w:r w:rsidRPr="00BB0E3D">
        <w:t>снижение детской агрессивности;</w:t>
      </w:r>
    </w:p>
    <w:p w:rsidR="00BB0E3D" w:rsidRPr="00BB0E3D" w:rsidRDefault="00BB0E3D" w:rsidP="002F6D0B">
      <w:pPr>
        <w:numPr>
          <w:ilvl w:val="0"/>
          <w:numId w:val="45"/>
        </w:numPr>
        <w:spacing w:line="259" w:lineRule="auto"/>
        <w:jc w:val="both"/>
      </w:pPr>
      <w:r w:rsidRPr="00BB0E3D">
        <w:t>овладение ребёнком разнообразными видами двигательной активности и закаливание.</w:t>
      </w:r>
    </w:p>
    <w:p w:rsidR="00BB0E3D" w:rsidRPr="00BB0E3D" w:rsidRDefault="00BB0E3D" w:rsidP="002F6D0B">
      <w:pPr>
        <w:jc w:val="both"/>
      </w:pPr>
      <w:r w:rsidRPr="00BB0E3D">
        <w:rPr>
          <w:bCs/>
        </w:rPr>
        <w:tab/>
        <w:t>Для решения данной задачи продолжили работу по программе «Здоровье», в которой определены принципы рационального питания, система закаливания, система физкультурно-оздоровительной работы, создание здоровьесберегающей среды, мероприятия по сохранению психологического здоровья дошкольников, мероприятия в адаптационный период, двигательный режим во всех возрастных группах и др.</w:t>
      </w:r>
      <w:r w:rsidRPr="00BB0E3D">
        <w:t xml:space="preserve">                                                        </w:t>
      </w:r>
    </w:p>
    <w:p w:rsidR="00BB0E3D" w:rsidRPr="00BB0E3D" w:rsidRDefault="00BB0E3D" w:rsidP="002F6D0B">
      <w:pPr>
        <w:jc w:val="both"/>
      </w:pPr>
      <w:r w:rsidRPr="00BB0E3D">
        <w:tab/>
        <w:t>Основными направлениями воспитательно-оздоровительной работы с детьми служили:</w:t>
      </w:r>
    </w:p>
    <w:p w:rsidR="00BB0E3D" w:rsidRPr="00BB0E3D" w:rsidRDefault="00BB0E3D" w:rsidP="002F6D0B">
      <w:pPr>
        <w:numPr>
          <w:ilvl w:val="0"/>
          <w:numId w:val="4"/>
        </w:numPr>
        <w:tabs>
          <w:tab w:val="num" w:pos="426"/>
        </w:tabs>
        <w:spacing w:line="259" w:lineRule="auto"/>
        <w:ind w:left="426"/>
        <w:jc w:val="both"/>
      </w:pPr>
      <w:r w:rsidRPr="00BB0E3D">
        <w:t>мониторинг здоровья ребенка;</w:t>
      </w:r>
    </w:p>
    <w:p w:rsidR="00BB0E3D" w:rsidRPr="00BB0E3D" w:rsidRDefault="00BB0E3D" w:rsidP="002F6D0B">
      <w:pPr>
        <w:numPr>
          <w:ilvl w:val="0"/>
          <w:numId w:val="4"/>
        </w:numPr>
        <w:tabs>
          <w:tab w:val="num" w:pos="426"/>
        </w:tabs>
        <w:spacing w:line="259" w:lineRule="auto"/>
        <w:ind w:left="426"/>
        <w:jc w:val="both"/>
      </w:pPr>
      <w:r w:rsidRPr="00BB0E3D">
        <w:t xml:space="preserve">педагогическая поддержка ребенка в период адаптации; </w:t>
      </w:r>
    </w:p>
    <w:p w:rsidR="00BB0E3D" w:rsidRPr="00BB0E3D" w:rsidRDefault="00BB0E3D" w:rsidP="002F6D0B">
      <w:pPr>
        <w:numPr>
          <w:ilvl w:val="0"/>
          <w:numId w:val="4"/>
        </w:numPr>
        <w:tabs>
          <w:tab w:val="num" w:pos="426"/>
        </w:tabs>
        <w:spacing w:line="259" w:lineRule="auto"/>
        <w:ind w:left="426"/>
        <w:jc w:val="both"/>
      </w:pPr>
      <w:r w:rsidRPr="00BB0E3D">
        <w:t>охрана и укрепление психофизического здоровья детей.</w:t>
      </w:r>
    </w:p>
    <w:p w:rsidR="00BB0E3D" w:rsidRPr="00BB0E3D" w:rsidRDefault="00BB0E3D" w:rsidP="002F6D0B">
      <w:pPr>
        <w:jc w:val="both"/>
      </w:pPr>
      <w:r w:rsidRPr="00BB0E3D">
        <w:tab/>
        <w:t>Воспитатели использовали разнообразные закаливающие мероприятия. Положительно зарекомендовали себя следующие: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прием детей на воздухе;</w:t>
      </w:r>
    </w:p>
    <w:p w:rsidR="00BB0E3D" w:rsidRPr="00BB0E3D" w:rsidRDefault="00BB0E3D" w:rsidP="002F6D0B">
      <w:pPr>
        <w:numPr>
          <w:ilvl w:val="0"/>
          <w:numId w:val="5"/>
        </w:numPr>
        <w:tabs>
          <w:tab w:val="left" w:pos="709"/>
        </w:tabs>
        <w:spacing w:line="259" w:lineRule="auto"/>
        <w:ind w:left="709" w:hanging="283"/>
        <w:jc w:val="both"/>
      </w:pPr>
      <w:r w:rsidRPr="00BB0E3D">
        <w:t>утренняя гимнастика, физ. занятия в облегченной одежде без обуви, с использованием дыхательных упражнений, пальчиковой гимнастики, релаксации;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прогулки с проведением подвижных игр, физических упражнений;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гигиенические процедуры (умывание прохладной водой, обливание рук и ног прохладной водой);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сон с доступом свежего воздуха;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гимнастика пробуждения с включением корригирующих упражнений;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солнечные ванны в летний период;</w:t>
      </w:r>
    </w:p>
    <w:p w:rsidR="00BB0E3D" w:rsidRPr="00BB0E3D" w:rsidRDefault="00BB0E3D" w:rsidP="002F6D0B">
      <w:pPr>
        <w:numPr>
          <w:ilvl w:val="0"/>
          <w:numId w:val="5"/>
        </w:numPr>
        <w:spacing w:line="259" w:lineRule="auto"/>
        <w:ind w:left="709" w:hanging="283"/>
        <w:jc w:val="both"/>
      </w:pPr>
      <w:r w:rsidRPr="00BB0E3D">
        <w:t>игры с водой в летний период.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jc w:val="both"/>
      </w:pPr>
      <w:r w:rsidRPr="00BB0E3D">
        <w:tab/>
        <w:t>Наиболее эффективными   являются: прогулки, гигиенические процедуры.</w:t>
      </w:r>
    </w:p>
    <w:p w:rsidR="00BB0E3D" w:rsidRPr="00BB0E3D" w:rsidRDefault="00BB0E3D" w:rsidP="002F6D0B">
      <w:pPr>
        <w:jc w:val="both"/>
      </w:pPr>
      <w:r w:rsidRPr="00BB0E3D">
        <w:tab/>
        <w:t>При проведении закаливающих мероприятий педагоги столкнулись с рядом трудностей: нерегулярное посещение детьми дошкольного учреждения, частые пропуски без уважительной причины, что не позволяет соблюдать принцип систематичности и постепенности, из-за сокращения срока лечения простудных заболеваний многие дети после болезни приходят в учреждение с остаточными явлениями (кашель, насморк и др.). В медицинских справках отсутствуют рекомендации лечащего врача.</w:t>
      </w:r>
    </w:p>
    <w:p w:rsidR="00BB0E3D" w:rsidRPr="00BB0E3D" w:rsidRDefault="00BB0E3D" w:rsidP="002F6D0B">
      <w:pPr>
        <w:jc w:val="both"/>
      </w:pPr>
      <w:r w:rsidRPr="00BB0E3D">
        <w:tab/>
        <w:t>Ежемесячно проводился анализ уровня заболеваемости. Среди заболеваний преобладают простудные заболевания, был один случай заболевания пневмонией; не выявлены такие заболевания как ангина, грипп, дизентерия.</w:t>
      </w:r>
    </w:p>
    <w:p w:rsidR="00BB0E3D" w:rsidRPr="00BB0E3D" w:rsidRDefault="00BB0E3D" w:rsidP="002F6D0B">
      <w:pPr>
        <w:tabs>
          <w:tab w:val="left" w:pos="1260"/>
        </w:tabs>
        <w:jc w:val="both"/>
      </w:pPr>
    </w:p>
    <w:p w:rsidR="00BB0E3D" w:rsidRPr="00BB0E3D" w:rsidRDefault="00BB0E3D" w:rsidP="002F6D0B">
      <w:pPr>
        <w:tabs>
          <w:tab w:val="left" w:pos="0"/>
        </w:tabs>
        <w:jc w:val="center"/>
      </w:pPr>
      <w:r w:rsidRPr="00BB0E3D">
        <w:t>Уровень заболеваемости детей</w:t>
      </w:r>
    </w:p>
    <w:tbl>
      <w:tblPr>
        <w:tblW w:w="10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67"/>
        <w:gridCol w:w="488"/>
        <w:gridCol w:w="12"/>
        <w:gridCol w:w="493"/>
        <w:gridCol w:w="540"/>
        <w:gridCol w:w="12"/>
        <w:gridCol w:w="528"/>
        <w:gridCol w:w="534"/>
        <w:gridCol w:w="12"/>
        <w:gridCol w:w="564"/>
        <w:gridCol w:w="543"/>
        <w:gridCol w:w="12"/>
        <w:gridCol w:w="504"/>
        <w:gridCol w:w="491"/>
        <w:gridCol w:w="12"/>
        <w:gridCol w:w="555"/>
        <w:gridCol w:w="503"/>
        <w:gridCol w:w="12"/>
        <w:gridCol w:w="477"/>
        <w:gridCol w:w="531"/>
        <w:gridCol w:w="12"/>
        <w:gridCol w:w="536"/>
        <w:gridCol w:w="514"/>
        <w:gridCol w:w="12"/>
        <w:gridCol w:w="502"/>
        <w:gridCol w:w="504"/>
        <w:gridCol w:w="12"/>
      </w:tblGrid>
      <w:tr w:rsidR="00BB0E3D" w:rsidRPr="00BB0E3D" w:rsidTr="00BB0E3D"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Месяц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Сентябрь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Октябрь</w:t>
            </w:r>
          </w:p>
        </w:tc>
        <w:tc>
          <w:tcPr>
            <w:tcW w:w="1074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Ноябрь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Декабрь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Январь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Февраль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Март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Май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Учебный год</w:t>
            </w:r>
          </w:p>
        </w:tc>
        <w:tc>
          <w:tcPr>
            <w:tcW w:w="567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48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40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34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43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491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03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31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48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14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514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Cs/>
                <w:sz w:val="18"/>
                <w:szCs w:val="18"/>
              </w:rPr>
              <w:t>17-18</w:t>
            </w:r>
          </w:p>
        </w:tc>
        <w:tc>
          <w:tcPr>
            <w:tcW w:w="504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18-19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Пропущено по болезни</w:t>
            </w:r>
          </w:p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дней 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56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32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E3D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lastRenderedPageBreak/>
              <w:t>ясли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11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31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сад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56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32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27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45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5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 xml:space="preserve">Количество </w:t>
            </w:r>
          </w:p>
          <w:p w:rsidR="00BB0E3D" w:rsidRPr="00BB0E3D" w:rsidRDefault="00BB0E3D" w:rsidP="002F6D0B">
            <w:pPr>
              <w:jc w:val="both"/>
              <w:rPr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случаев 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Ясли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0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Сад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tabs>
                <w:tab w:val="left" w:pos="750"/>
              </w:tabs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Уровень</w:t>
            </w:r>
          </w:p>
          <w:p w:rsidR="00BB0E3D" w:rsidRPr="00BB0E3D" w:rsidRDefault="00BB0E3D" w:rsidP="002F6D0B">
            <w:pPr>
              <w:tabs>
                <w:tab w:val="left" w:pos="750"/>
              </w:tabs>
              <w:jc w:val="both"/>
              <w:rPr>
                <w:b/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заболевае</w:t>
            </w:r>
          </w:p>
          <w:p w:rsidR="00BB0E3D" w:rsidRPr="00BB0E3D" w:rsidRDefault="00BB0E3D" w:rsidP="002F6D0B">
            <w:pPr>
              <w:tabs>
                <w:tab w:val="left" w:pos="750"/>
              </w:tabs>
              <w:jc w:val="both"/>
              <w:rPr>
                <w:sz w:val="18"/>
                <w:szCs w:val="18"/>
              </w:rPr>
            </w:pPr>
            <w:r w:rsidRPr="00BB0E3D">
              <w:rPr>
                <w:b/>
                <w:sz w:val="18"/>
                <w:szCs w:val="18"/>
              </w:rPr>
              <w:t>мости в 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27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sz w:val="18"/>
                <w:szCs w:val="18"/>
              </w:rPr>
            </w:pPr>
            <w:r w:rsidRPr="00BB0E3D">
              <w:rPr>
                <w:sz w:val="18"/>
                <w:szCs w:val="18"/>
              </w:rPr>
              <w:t>7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E3D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tabs>
                <w:tab w:val="left" w:pos="750"/>
              </w:tabs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Ясли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100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26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27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41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</w:tr>
      <w:tr w:rsidR="00BB0E3D" w:rsidRPr="00BB0E3D" w:rsidTr="00BB0E3D">
        <w:trPr>
          <w:gridAfter w:val="1"/>
          <w:wAfter w:w="12" w:type="dxa"/>
        </w:trPr>
        <w:tc>
          <w:tcPr>
            <w:tcW w:w="1248" w:type="dxa"/>
            <w:shd w:val="clear" w:color="auto" w:fill="auto"/>
          </w:tcPr>
          <w:p w:rsidR="00BB0E3D" w:rsidRPr="00BB0E3D" w:rsidRDefault="00BB0E3D" w:rsidP="002F6D0B">
            <w:pPr>
              <w:tabs>
                <w:tab w:val="left" w:pos="750"/>
              </w:tabs>
              <w:jc w:val="both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Сад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74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73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59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i/>
                <w:sz w:val="18"/>
                <w:szCs w:val="18"/>
              </w:rPr>
            </w:pPr>
            <w:r w:rsidRPr="00BB0E3D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B0E3D" w:rsidRPr="00BB0E3D" w:rsidRDefault="00BB0E3D" w:rsidP="002F6D0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0E3D">
              <w:rPr>
                <w:b/>
                <w:bCs/>
                <w:i/>
                <w:sz w:val="18"/>
                <w:szCs w:val="18"/>
              </w:rPr>
              <w:t>100</w:t>
            </w:r>
          </w:p>
        </w:tc>
      </w:tr>
    </w:tbl>
    <w:p w:rsidR="00BB0E3D" w:rsidRPr="00BB0E3D" w:rsidRDefault="00BB0E3D" w:rsidP="002F6D0B">
      <w:pPr>
        <w:tabs>
          <w:tab w:val="left" w:pos="0"/>
        </w:tabs>
        <w:jc w:val="center"/>
      </w:pPr>
    </w:p>
    <w:p w:rsidR="00BB0E3D" w:rsidRPr="00BB0E3D" w:rsidRDefault="00BB0E3D" w:rsidP="002F6D0B">
      <w:pPr>
        <w:tabs>
          <w:tab w:val="left" w:pos="1260"/>
        </w:tabs>
        <w:jc w:val="both"/>
      </w:pPr>
    </w:p>
    <w:p w:rsidR="00BB0E3D" w:rsidRPr="00BB0E3D" w:rsidRDefault="00BB0E3D" w:rsidP="002F6D0B">
      <w:pPr>
        <w:jc w:val="both"/>
      </w:pPr>
      <w:r w:rsidRPr="00BB0E3D">
        <w:tab/>
        <w:t>По сравнению с 2017-18 учебным годом, в 2018-19 учебном году уровень заболеваемости повысился с 9% до 13%. Повышению роста заболеваемости послужило: вспышка простудных заболеваний (осень, весна); отказ родителей от вакцинации против гриппа; одежда детей часто не соответствует погоде. Произошло 3 случая заболевания ветряной оспой.</w:t>
      </w:r>
    </w:p>
    <w:p w:rsidR="00BB0E3D" w:rsidRPr="00BB0E3D" w:rsidRDefault="00BB0E3D" w:rsidP="002F6D0B">
      <w:pPr>
        <w:jc w:val="both"/>
        <w:rPr>
          <w:color w:val="FF0000"/>
        </w:rPr>
      </w:pPr>
      <w:r w:rsidRPr="00BB0E3D">
        <w:rPr>
          <w:color w:val="FF0000"/>
        </w:rPr>
        <w:t xml:space="preserve">                                    </w:t>
      </w:r>
    </w:p>
    <w:p w:rsidR="00BB0E3D" w:rsidRPr="00BB0E3D" w:rsidRDefault="00BB0E3D" w:rsidP="002F6D0B">
      <w:pPr>
        <w:jc w:val="both"/>
      </w:pPr>
      <w:r w:rsidRPr="00BB0E3D">
        <w:t>Сравнительная таблица количества случаев заболеваний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404"/>
        <w:gridCol w:w="2426"/>
        <w:gridCol w:w="2268"/>
        <w:gridCol w:w="1750"/>
      </w:tblGrid>
      <w:tr w:rsidR="00BB0E3D" w:rsidRPr="00BB0E3D" w:rsidTr="00BB0E3D">
        <w:trPr>
          <w:jc w:val="center"/>
        </w:trPr>
        <w:tc>
          <w:tcPr>
            <w:tcW w:w="137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 xml:space="preserve">Годы </w:t>
            </w:r>
          </w:p>
        </w:tc>
        <w:tc>
          <w:tcPr>
            <w:tcW w:w="2404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 xml:space="preserve">Общее количество заболеваний </w:t>
            </w:r>
          </w:p>
          <w:p w:rsidR="00BB0E3D" w:rsidRPr="00BB0E3D" w:rsidRDefault="00BB0E3D" w:rsidP="002F6D0B">
            <w:pPr>
              <w:jc w:val="both"/>
            </w:pPr>
            <w:r w:rsidRPr="00BB0E3D">
              <w:t>(случаев, пропущенных дней)</w:t>
            </w:r>
          </w:p>
        </w:tc>
        <w:tc>
          <w:tcPr>
            <w:tcW w:w="242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Количество простудных заболеваний</w:t>
            </w:r>
          </w:p>
          <w:p w:rsidR="00BB0E3D" w:rsidRPr="00BB0E3D" w:rsidRDefault="00BB0E3D" w:rsidP="002F6D0B">
            <w:pPr>
              <w:jc w:val="both"/>
            </w:pPr>
            <w:r w:rsidRPr="00BB0E3D">
              <w:t>(случаев, пропущенных дней)</w:t>
            </w:r>
          </w:p>
        </w:tc>
        <w:tc>
          <w:tcPr>
            <w:tcW w:w="2268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 xml:space="preserve">Количество других заболеваний </w:t>
            </w:r>
          </w:p>
        </w:tc>
        <w:tc>
          <w:tcPr>
            <w:tcW w:w="1750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 xml:space="preserve">Уровень простудных заболеваний </w:t>
            </w:r>
          </w:p>
          <w:p w:rsidR="00BB0E3D" w:rsidRPr="00BB0E3D" w:rsidRDefault="00BB0E3D" w:rsidP="002F6D0B">
            <w:pPr>
              <w:jc w:val="both"/>
            </w:pPr>
            <w:r w:rsidRPr="00BB0E3D">
              <w:t>(от общего количества заболеваний)</w:t>
            </w:r>
          </w:p>
        </w:tc>
      </w:tr>
      <w:tr w:rsidR="00BB0E3D" w:rsidRPr="00BB0E3D" w:rsidTr="00BB0E3D">
        <w:trPr>
          <w:jc w:val="center"/>
        </w:trPr>
        <w:tc>
          <w:tcPr>
            <w:tcW w:w="137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2016-2017</w:t>
            </w:r>
          </w:p>
        </w:tc>
        <w:tc>
          <w:tcPr>
            <w:tcW w:w="2404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32 случая (1,1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291 день (10 д/дней на 1 реб.)</w:t>
            </w:r>
          </w:p>
        </w:tc>
        <w:tc>
          <w:tcPr>
            <w:tcW w:w="242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30 случаев (1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277 дней (9,5 д/дня на 1 реб.)</w:t>
            </w:r>
          </w:p>
        </w:tc>
        <w:tc>
          <w:tcPr>
            <w:tcW w:w="2268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 (0,06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14 дней (0,4 д/дня на 1 реб.)</w:t>
            </w:r>
          </w:p>
        </w:tc>
        <w:tc>
          <w:tcPr>
            <w:tcW w:w="1750" w:type="dxa"/>
            <w:shd w:val="clear" w:color="auto" w:fill="auto"/>
          </w:tcPr>
          <w:p w:rsidR="00BB0E3D" w:rsidRPr="00BB0E3D" w:rsidRDefault="00BB0E3D" w:rsidP="002F6D0B">
            <w:pPr>
              <w:jc w:val="center"/>
            </w:pPr>
            <w:r w:rsidRPr="00BB0E3D">
              <w:t>94%</w:t>
            </w:r>
          </w:p>
        </w:tc>
      </w:tr>
      <w:tr w:rsidR="00BB0E3D" w:rsidRPr="00BB0E3D" w:rsidTr="00BB0E3D">
        <w:trPr>
          <w:jc w:val="center"/>
        </w:trPr>
        <w:tc>
          <w:tcPr>
            <w:tcW w:w="137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2017-2018</w:t>
            </w:r>
          </w:p>
        </w:tc>
        <w:tc>
          <w:tcPr>
            <w:tcW w:w="2404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19 случаев (0,6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162 дня (6 д/дней на 1 реб.)</w:t>
            </w:r>
          </w:p>
        </w:tc>
        <w:tc>
          <w:tcPr>
            <w:tcW w:w="242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14 случаев (0,48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125 дней (4,3 д/дня на 1 реб.)</w:t>
            </w:r>
          </w:p>
        </w:tc>
        <w:tc>
          <w:tcPr>
            <w:tcW w:w="2268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5 (0,17 сл. на 1 реб.)</w:t>
            </w:r>
          </w:p>
          <w:p w:rsidR="00BB0E3D" w:rsidRPr="00BB0E3D" w:rsidRDefault="00BB0E3D" w:rsidP="002F6D0B">
            <w:pPr>
              <w:jc w:val="both"/>
            </w:pPr>
            <w:r w:rsidRPr="00BB0E3D">
              <w:t>37 дней (1,2 д/дня на 1 реб.)</w:t>
            </w:r>
          </w:p>
        </w:tc>
        <w:tc>
          <w:tcPr>
            <w:tcW w:w="1750" w:type="dxa"/>
            <w:shd w:val="clear" w:color="auto" w:fill="auto"/>
          </w:tcPr>
          <w:p w:rsidR="00BB0E3D" w:rsidRPr="00BB0E3D" w:rsidRDefault="00BB0E3D" w:rsidP="002F6D0B">
            <w:pPr>
              <w:jc w:val="center"/>
            </w:pPr>
            <w:r w:rsidRPr="00BB0E3D">
              <w:t>74%</w:t>
            </w:r>
          </w:p>
        </w:tc>
      </w:tr>
      <w:tr w:rsidR="00BB0E3D" w:rsidRPr="00BB0E3D" w:rsidTr="00BB0E3D">
        <w:trPr>
          <w:jc w:val="center"/>
        </w:trPr>
        <w:tc>
          <w:tcPr>
            <w:tcW w:w="1376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2018-2019</w:t>
            </w:r>
          </w:p>
        </w:tc>
        <w:tc>
          <w:tcPr>
            <w:tcW w:w="2404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23 случая (0,8 сл. на 1 реб.)</w:t>
            </w:r>
          </w:p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216 дней (8 д/дней на 1 реб.)</w:t>
            </w:r>
          </w:p>
        </w:tc>
        <w:tc>
          <w:tcPr>
            <w:tcW w:w="2426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20 случаев (0,7 сл. на 1 реб.)</w:t>
            </w:r>
          </w:p>
          <w:p w:rsidR="00BB0E3D" w:rsidRPr="00BB0E3D" w:rsidRDefault="00BB0E3D" w:rsidP="002F6D0B">
            <w:pPr>
              <w:jc w:val="both"/>
              <w:rPr>
                <w:b/>
                <w:bCs/>
                <w:color w:val="FF0000"/>
              </w:rPr>
            </w:pPr>
            <w:r w:rsidRPr="00BB0E3D">
              <w:rPr>
                <w:b/>
                <w:bCs/>
              </w:rPr>
              <w:t>198 дней (7 д/дней на 1 реб.)</w:t>
            </w:r>
          </w:p>
        </w:tc>
        <w:tc>
          <w:tcPr>
            <w:tcW w:w="2268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3 (0,1 сл. на 1 реб.)</w:t>
            </w:r>
          </w:p>
          <w:p w:rsidR="00BB0E3D" w:rsidRPr="00BB0E3D" w:rsidRDefault="00BB0E3D" w:rsidP="002F6D0B">
            <w:pPr>
              <w:jc w:val="both"/>
              <w:rPr>
                <w:b/>
                <w:bCs/>
                <w:color w:val="FF0000"/>
              </w:rPr>
            </w:pPr>
            <w:r w:rsidRPr="00BB0E3D">
              <w:rPr>
                <w:b/>
                <w:bCs/>
              </w:rPr>
              <w:t>18 дней (0,6 д/дней на 1 реб.)</w:t>
            </w:r>
          </w:p>
        </w:tc>
        <w:tc>
          <w:tcPr>
            <w:tcW w:w="175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87%</w:t>
            </w:r>
          </w:p>
        </w:tc>
      </w:tr>
    </w:tbl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jc w:val="both"/>
      </w:pPr>
      <w:r w:rsidRPr="00BB0E3D">
        <w:tab/>
        <w:t>Количество случаев заболеваний увеличилось на 4. Количество дней, пропущенных по болезни, увеличилось на 54 (по сравнению с аналогичным периодом 2017-18 уч. года).</w:t>
      </w:r>
    </w:p>
    <w:p w:rsidR="00BB0E3D" w:rsidRPr="00BB0E3D" w:rsidRDefault="00BB0E3D" w:rsidP="002F6D0B">
      <w:pPr>
        <w:jc w:val="both"/>
      </w:pPr>
      <w:r w:rsidRPr="00BB0E3D">
        <w:tab/>
        <w:t xml:space="preserve">Уровень простудных заболеваний (от общего количества заболеваний) повысился на 13%.   </w:t>
      </w:r>
    </w:p>
    <w:p w:rsidR="00BB0E3D" w:rsidRPr="00BB0E3D" w:rsidRDefault="00BB0E3D" w:rsidP="002F6D0B">
      <w:pPr>
        <w:spacing w:line="259" w:lineRule="auto"/>
        <w:jc w:val="both"/>
      </w:pPr>
      <w:r w:rsidRPr="00BB0E3D">
        <w:rPr>
          <w:color w:val="FF0000"/>
        </w:rPr>
        <w:tab/>
      </w:r>
      <w:r w:rsidRPr="00BB0E3D">
        <w:t xml:space="preserve">В следующем учебном году через различные формы работы с детьми и родителями формировать представления у детей о здоровье, основах здорового образа жизни и правилах здоровьесберегающего поведения. Строго соблюдать санитарные нормы и правила охраны жизни и здоровья детей. Проводить индивидуальные мероприятия и профилактику заболеваний совместно с родителями. Строго выдерживать необходимую длительность пребывания детей на свежем воздухе независимо от погоды в соответствии с рекомендациями медицинского персонала. Строго соблюдать режим проветривания, создавать условия для закаливания детского организма. </w:t>
      </w:r>
    </w:p>
    <w:p w:rsidR="00BB0E3D" w:rsidRPr="00BB0E3D" w:rsidRDefault="00BB0E3D" w:rsidP="002F6D0B">
      <w:pPr>
        <w:jc w:val="both"/>
      </w:pPr>
      <w:r w:rsidRPr="00BB0E3D">
        <w:rPr>
          <w:color w:val="FF0000"/>
        </w:rPr>
        <w:tab/>
      </w:r>
      <w:r w:rsidRPr="00BB0E3D">
        <w:t>Индекс здоровья:</w:t>
      </w:r>
    </w:p>
    <w:p w:rsidR="00BB0E3D" w:rsidRPr="00BB0E3D" w:rsidRDefault="00BB0E3D" w:rsidP="002F6D0B">
      <w:pPr>
        <w:jc w:val="both"/>
      </w:pPr>
      <w:r w:rsidRPr="00BB0E3D">
        <w:t>2016-2017 уч. год – 66% (часто болеющие дети – 4 ребёнка, ясли – 2, сад – 2)</w:t>
      </w:r>
    </w:p>
    <w:p w:rsidR="00BB0E3D" w:rsidRPr="00BB0E3D" w:rsidRDefault="00BB0E3D" w:rsidP="002F6D0B">
      <w:pPr>
        <w:jc w:val="both"/>
      </w:pPr>
      <w:r w:rsidRPr="00BB0E3D">
        <w:t>2017-2018 уч. год – 76% (часто болеющие дети – 2 ребёнка, ясли – 0, сад – 2)</w:t>
      </w:r>
    </w:p>
    <w:p w:rsidR="00BB0E3D" w:rsidRPr="00BB0E3D" w:rsidRDefault="00BB0E3D" w:rsidP="002F6D0B">
      <w:pPr>
        <w:jc w:val="both"/>
      </w:pPr>
      <w:r w:rsidRPr="00BB0E3D">
        <w:t>2018-2019 уч. год – 75% (часто болеющие дети – 3 ребёнка, ясли – 1, сад – 2)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spacing w:line="259" w:lineRule="auto"/>
        <w:ind w:firstLine="708"/>
        <w:jc w:val="both"/>
      </w:pPr>
      <w:r w:rsidRPr="00BB0E3D">
        <w:rPr>
          <w:b/>
        </w:rPr>
        <w:t>Вывод</w:t>
      </w:r>
      <w:r w:rsidRPr="00BB0E3D">
        <w:t xml:space="preserve">: индекс здоровья уменьшился на 1%. В следующем учебном году всему коллективу учреждения необходимо продолжить работу с детьми по сохранению и укреплению их </w:t>
      </w:r>
      <w:r w:rsidRPr="00BB0E3D">
        <w:lastRenderedPageBreak/>
        <w:t xml:space="preserve">физического здоровья. Педагогам групп более тщательно продумывать метолы и приёмы работы с детьми по снижению заболеваемости, разнообразить закаливающие мероприятия, использовать различные здоровьесберегающие технологии. Вовлекать родителей в работу учреждения в данном направлении (оформление стендов, стенгазет, папок-передвижек, беседы, консультации, совместные праздники и развлечения, родительские собрания с участием медицинских работников). </w:t>
      </w:r>
    </w:p>
    <w:p w:rsidR="00BB0E3D" w:rsidRPr="00BB0E3D" w:rsidRDefault="00BB0E3D" w:rsidP="002F6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jc w:val="both"/>
      </w:pPr>
    </w:p>
    <w:p w:rsidR="00BB0E3D" w:rsidRPr="00BB0E3D" w:rsidRDefault="00BB0E3D" w:rsidP="002F6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jc w:val="center"/>
      </w:pPr>
      <w:r w:rsidRPr="00BB0E3D">
        <w:rPr>
          <w:bCs/>
        </w:rPr>
        <w:t>Другим показателем здоровья детей являются группы здоровья</w:t>
      </w:r>
    </w:p>
    <w:p w:rsidR="00BB0E3D" w:rsidRPr="00BB0E3D" w:rsidRDefault="00BB0E3D" w:rsidP="002F6D0B">
      <w:pPr>
        <w:jc w:val="center"/>
      </w:pPr>
      <w:r w:rsidRPr="00BB0E3D">
        <w:rPr>
          <w:bCs/>
        </w:rPr>
        <w:t>РАСПРЕДЕЛЕНИЕ ДЕТЕЙ ПО ГРУППАМ ЗДОРОВЬЯ</w:t>
      </w:r>
      <w:r w:rsidRPr="00BB0E3D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2251"/>
        <w:gridCol w:w="2251"/>
        <w:gridCol w:w="2267"/>
      </w:tblGrid>
      <w:tr w:rsidR="00BB0E3D" w:rsidRPr="00BB0E3D" w:rsidTr="00BB0E3D">
        <w:trPr>
          <w:jc w:val="center"/>
        </w:trPr>
        <w:tc>
          <w:tcPr>
            <w:tcW w:w="2326" w:type="dxa"/>
          </w:tcPr>
          <w:p w:rsidR="00BB0E3D" w:rsidRPr="00BB0E3D" w:rsidRDefault="00BB0E3D" w:rsidP="002F6D0B">
            <w:pPr>
              <w:ind w:left="-250" w:firstLine="790"/>
              <w:jc w:val="center"/>
            </w:pPr>
            <w:r w:rsidRPr="00BB0E3D">
              <w:t>Учебный год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ind w:firstLine="540"/>
              <w:jc w:val="center"/>
            </w:pPr>
            <w:r w:rsidRPr="00BB0E3D">
              <w:t>1 группа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ind w:firstLine="540"/>
              <w:jc w:val="center"/>
            </w:pPr>
            <w:r w:rsidRPr="00BB0E3D">
              <w:t>2 группа</w:t>
            </w:r>
          </w:p>
        </w:tc>
        <w:tc>
          <w:tcPr>
            <w:tcW w:w="2267" w:type="dxa"/>
          </w:tcPr>
          <w:p w:rsidR="00BB0E3D" w:rsidRPr="00BB0E3D" w:rsidRDefault="00BB0E3D" w:rsidP="002F6D0B">
            <w:pPr>
              <w:ind w:firstLine="540"/>
              <w:jc w:val="center"/>
            </w:pPr>
            <w:r w:rsidRPr="00BB0E3D">
              <w:t>3 группа</w:t>
            </w:r>
          </w:p>
        </w:tc>
      </w:tr>
      <w:tr w:rsidR="00BB0E3D" w:rsidRPr="00BB0E3D" w:rsidTr="00BB0E3D">
        <w:trPr>
          <w:jc w:val="center"/>
        </w:trPr>
        <w:tc>
          <w:tcPr>
            <w:tcW w:w="2326" w:type="dxa"/>
          </w:tcPr>
          <w:p w:rsidR="00BB0E3D" w:rsidRPr="00BB0E3D" w:rsidRDefault="00BB0E3D" w:rsidP="002F6D0B">
            <w:pPr>
              <w:ind w:firstLine="540"/>
              <w:jc w:val="center"/>
            </w:pPr>
            <w:r w:rsidRPr="00BB0E3D">
              <w:t>2016-17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</w:pPr>
            <w:r w:rsidRPr="00BB0E3D">
              <w:t>19 детей (66%)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</w:pPr>
            <w:r w:rsidRPr="00BB0E3D">
              <w:t>9 детей (31%)</w:t>
            </w:r>
          </w:p>
        </w:tc>
        <w:tc>
          <w:tcPr>
            <w:tcW w:w="2267" w:type="dxa"/>
          </w:tcPr>
          <w:p w:rsidR="00BB0E3D" w:rsidRPr="00BB0E3D" w:rsidRDefault="00BB0E3D" w:rsidP="002F6D0B">
            <w:pPr>
              <w:jc w:val="center"/>
            </w:pPr>
            <w:r w:rsidRPr="00BB0E3D">
              <w:t>1 ребёнок (3%)</w:t>
            </w:r>
          </w:p>
        </w:tc>
      </w:tr>
      <w:tr w:rsidR="00BB0E3D" w:rsidRPr="00BB0E3D" w:rsidTr="00BB0E3D">
        <w:trPr>
          <w:jc w:val="center"/>
        </w:trPr>
        <w:tc>
          <w:tcPr>
            <w:tcW w:w="2326" w:type="dxa"/>
          </w:tcPr>
          <w:p w:rsidR="00BB0E3D" w:rsidRPr="00BB0E3D" w:rsidRDefault="00BB0E3D" w:rsidP="002F6D0B">
            <w:pPr>
              <w:ind w:firstLine="540"/>
              <w:jc w:val="center"/>
            </w:pPr>
            <w:r w:rsidRPr="00BB0E3D">
              <w:t>2017-18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</w:pPr>
            <w:r w:rsidRPr="00BB0E3D">
              <w:t>21 ребёнок (72%)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</w:pPr>
            <w:r w:rsidRPr="00BB0E3D">
              <w:t>8 детей (28%)</w:t>
            </w:r>
          </w:p>
        </w:tc>
        <w:tc>
          <w:tcPr>
            <w:tcW w:w="2267" w:type="dxa"/>
          </w:tcPr>
          <w:p w:rsidR="00BB0E3D" w:rsidRPr="00BB0E3D" w:rsidRDefault="00BB0E3D" w:rsidP="002F6D0B">
            <w:pPr>
              <w:jc w:val="center"/>
            </w:pPr>
            <w:r w:rsidRPr="00BB0E3D">
              <w:t>нет</w:t>
            </w:r>
          </w:p>
        </w:tc>
      </w:tr>
      <w:tr w:rsidR="00BB0E3D" w:rsidRPr="00BB0E3D" w:rsidTr="00BB0E3D">
        <w:trPr>
          <w:jc w:val="center"/>
        </w:trPr>
        <w:tc>
          <w:tcPr>
            <w:tcW w:w="2326" w:type="dxa"/>
          </w:tcPr>
          <w:p w:rsidR="00BB0E3D" w:rsidRPr="00BB0E3D" w:rsidRDefault="00BB0E3D" w:rsidP="002F6D0B">
            <w:pPr>
              <w:ind w:firstLine="540"/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2018-19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18 детей (64%)</w:t>
            </w:r>
          </w:p>
        </w:tc>
        <w:tc>
          <w:tcPr>
            <w:tcW w:w="2251" w:type="dxa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10 детей (36%)</w:t>
            </w:r>
          </w:p>
        </w:tc>
        <w:tc>
          <w:tcPr>
            <w:tcW w:w="2267" w:type="dxa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нет</w:t>
            </w:r>
          </w:p>
        </w:tc>
      </w:tr>
    </w:tbl>
    <w:p w:rsidR="00BB0E3D" w:rsidRPr="00BB0E3D" w:rsidRDefault="00BB0E3D" w:rsidP="002F6D0B">
      <w:pPr>
        <w:jc w:val="both"/>
        <w:rPr>
          <w:bCs/>
        </w:rPr>
      </w:pP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Из данных таблицы видно, что количество детей 1 группы здоровья по сравнению с прошлым годом уменьшилось на 8%.  Детей 3 группы здоровья нет; количество детей второй группы здоровья увеличилось на 8%.</w:t>
      </w:r>
    </w:p>
    <w:p w:rsidR="00BB0E3D" w:rsidRPr="00BB0E3D" w:rsidRDefault="00BB0E3D" w:rsidP="002F6D0B">
      <w:pPr>
        <w:jc w:val="center"/>
        <w:rPr>
          <w:bCs/>
        </w:rPr>
      </w:pPr>
    </w:p>
    <w:p w:rsidR="00BB0E3D" w:rsidRPr="00BB0E3D" w:rsidRDefault="00BB0E3D" w:rsidP="002F6D0B">
      <w:pPr>
        <w:jc w:val="center"/>
        <w:rPr>
          <w:bCs/>
        </w:rPr>
      </w:pPr>
      <w:r w:rsidRPr="00BB0E3D">
        <w:rPr>
          <w:bCs/>
        </w:rPr>
        <w:t>КОЛИЧЕСТВО ДЕТЕЙ, ИМЕЮЩИХ ХРОНИЧЕСКИЕ ЗАБОЛЕВАНИЯ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1492"/>
        <w:gridCol w:w="1492"/>
        <w:gridCol w:w="1492"/>
      </w:tblGrid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Классификация болезней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2016-17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2017-18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2018-19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Сердечно-сосудистые заболевания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9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9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6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Болезни органов дыхания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ЛОР-болезни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1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1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Болезни органов зрения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1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 xml:space="preserve">Аллергия 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Анемия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Нарушение осанки, стопы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Органы пищеварения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Почки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478" w:type="dxa"/>
          </w:tcPr>
          <w:p w:rsidR="00BB0E3D" w:rsidRPr="00BB0E3D" w:rsidRDefault="00BB0E3D" w:rsidP="002F6D0B">
            <w:pPr>
              <w:jc w:val="both"/>
            </w:pPr>
            <w:r w:rsidRPr="00BB0E3D">
              <w:t>Итого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</w:pPr>
            <w:r w:rsidRPr="00BB0E3D">
              <w:t>10 детей</w:t>
            </w:r>
          </w:p>
          <w:p w:rsidR="00BB0E3D" w:rsidRPr="00BB0E3D" w:rsidRDefault="00BB0E3D" w:rsidP="002F6D0B">
            <w:pPr>
              <w:jc w:val="both"/>
            </w:pPr>
            <w:r w:rsidRPr="00BB0E3D">
              <w:t>(34%)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10 детей</w:t>
            </w:r>
          </w:p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(34%)</w:t>
            </w:r>
          </w:p>
        </w:tc>
        <w:tc>
          <w:tcPr>
            <w:tcW w:w="1492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7 детей</w:t>
            </w:r>
          </w:p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(25%)</w:t>
            </w:r>
          </w:p>
        </w:tc>
      </w:tr>
    </w:tbl>
    <w:p w:rsidR="00BB0E3D" w:rsidRPr="00BB0E3D" w:rsidRDefault="00BB0E3D" w:rsidP="002F6D0B">
      <w:pPr>
        <w:ind w:firstLine="540"/>
        <w:jc w:val="both"/>
        <w:rPr>
          <w:b/>
          <w:bCs/>
        </w:rPr>
      </w:pPr>
    </w:p>
    <w:p w:rsidR="00BB0E3D" w:rsidRPr="00BB0E3D" w:rsidRDefault="00BB0E3D" w:rsidP="002F6D0B">
      <w:pPr>
        <w:jc w:val="both"/>
      </w:pPr>
      <w:r w:rsidRPr="00BB0E3D">
        <w:rPr>
          <w:bCs/>
        </w:rPr>
        <w:tab/>
        <w:t>Количество детей, имеющих хронические заболевания, уменьшилось на 9%.</w:t>
      </w:r>
    </w:p>
    <w:p w:rsidR="00BB0E3D" w:rsidRPr="00BB0E3D" w:rsidRDefault="00BB0E3D" w:rsidP="002F6D0B">
      <w:pPr>
        <w:ind w:left="540" w:firstLine="540"/>
        <w:jc w:val="both"/>
      </w:pPr>
    </w:p>
    <w:p w:rsidR="00BB0E3D" w:rsidRPr="00BB0E3D" w:rsidRDefault="00BB0E3D" w:rsidP="002F6D0B">
      <w:pPr>
        <w:ind w:firstLine="540"/>
        <w:jc w:val="center"/>
      </w:pPr>
      <w:r w:rsidRPr="00BB0E3D">
        <w:rPr>
          <w:bCs/>
        </w:rPr>
        <w:t>РЕЗУЛЬТАТЫ АДАПТАЦИИ</w:t>
      </w:r>
    </w:p>
    <w:p w:rsidR="00BB0E3D" w:rsidRPr="00BB0E3D" w:rsidRDefault="00BB0E3D" w:rsidP="002F6D0B">
      <w:pPr>
        <w:ind w:firstLine="540"/>
        <w:jc w:val="both"/>
      </w:pPr>
      <w:r w:rsidRPr="00BB0E3D">
        <w:t>В 2018-19 учебном году поступило 10 детей.</w:t>
      </w:r>
    </w:p>
    <w:p w:rsidR="00BB0E3D" w:rsidRPr="00BB0E3D" w:rsidRDefault="00BB0E3D" w:rsidP="002F6D0B">
      <w:pPr>
        <w:ind w:firstLine="540"/>
        <w:jc w:val="both"/>
      </w:pPr>
      <w:r w:rsidRPr="00BB0E3D">
        <w:t xml:space="preserve">1 группа адаптации (легкая степень) </w:t>
      </w:r>
      <w:r w:rsidRPr="00BB0E3D">
        <w:sym w:font="Symbol" w:char="F02D"/>
      </w:r>
      <w:r w:rsidRPr="00BB0E3D">
        <w:t xml:space="preserve"> 9 детей – 90%.</w:t>
      </w:r>
    </w:p>
    <w:p w:rsidR="00BB0E3D" w:rsidRPr="00BB0E3D" w:rsidRDefault="00BB0E3D" w:rsidP="002F6D0B">
      <w:pPr>
        <w:ind w:firstLine="540"/>
        <w:jc w:val="both"/>
      </w:pPr>
      <w:r w:rsidRPr="00BB0E3D">
        <w:t xml:space="preserve">2 группа адаптации (средней тяжести) </w:t>
      </w:r>
      <w:r w:rsidRPr="00BB0E3D">
        <w:sym w:font="Symbol" w:char="F02D"/>
      </w:r>
      <w:r w:rsidRPr="00BB0E3D">
        <w:t xml:space="preserve"> 1 ребёнок – 10%.</w:t>
      </w:r>
    </w:p>
    <w:p w:rsidR="00BB0E3D" w:rsidRPr="00BB0E3D" w:rsidRDefault="00BB0E3D" w:rsidP="002F6D0B">
      <w:pPr>
        <w:ind w:firstLine="540"/>
        <w:jc w:val="both"/>
      </w:pPr>
      <w:r w:rsidRPr="00BB0E3D">
        <w:t xml:space="preserve">3 группа адаптации (тяжелая форма) </w:t>
      </w:r>
      <w:r w:rsidRPr="00BB0E3D">
        <w:sym w:font="Symbol" w:char="F02D"/>
      </w:r>
      <w:r w:rsidRPr="00BB0E3D">
        <w:t xml:space="preserve"> 0 </w:t>
      </w:r>
      <w:r w:rsidRPr="00BB0E3D">
        <w:sym w:font="Symbol" w:char="F02D"/>
      </w:r>
      <w:r w:rsidRPr="00BB0E3D">
        <w:t xml:space="preserve"> 0%.</w:t>
      </w:r>
    </w:p>
    <w:p w:rsidR="00BB0E3D" w:rsidRPr="00BB0E3D" w:rsidRDefault="00BB0E3D" w:rsidP="002F6D0B">
      <w:pPr>
        <w:ind w:firstLine="540"/>
        <w:jc w:val="both"/>
      </w:pPr>
    </w:p>
    <w:p w:rsidR="00BB0E3D" w:rsidRPr="00BB0E3D" w:rsidRDefault="00BB0E3D" w:rsidP="002F6D0B">
      <w:pPr>
        <w:ind w:left="540" w:firstLine="540"/>
        <w:jc w:val="center"/>
      </w:pPr>
      <w:r w:rsidRPr="00BB0E3D">
        <w:t>ДАННЫЕ О ФИЗИЧЕСКОМ РАЗВИТИИ ДЕТЕЙ</w:t>
      </w:r>
    </w:p>
    <w:p w:rsidR="00BB0E3D" w:rsidRPr="00BB0E3D" w:rsidRDefault="00BB0E3D" w:rsidP="002F6D0B">
      <w:pPr>
        <w:ind w:left="540" w:firstLine="540"/>
        <w:jc w:val="center"/>
        <w:rPr>
          <w:b/>
          <w:bCs/>
          <w:color w:val="FF000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1980"/>
        <w:gridCol w:w="1980"/>
      </w:tblGrid>
      <w:tr w:rsidR="00BB0E3D" w:rsidRPr="00BB0E3D" w:rsidTr="00BB0E3D">
        <w:trPr>
          <w:cantSplit/>
          <w:jc w:val="center"/>
        </w:trPr>
        <w:tc>
          <w:tcPr>
            <w:tcW w:w="2880" w:type="dxa"/>
          </w:tcPr>
          <w:p w:rsidR="00BB0E3D" w:rsidRPr="00BB0E3D" w:rsidRDefault="00BB0E3D" w:rsidP="002F6D0B">
            <w:pPr>
              <w:ind w:left="540"/>
              <w:jc w:val="both"/>
              <w:rPr>
                <w:color w:val="FF0000"/>
              </w:rPr>
            </w:pPr>
          </w:p>
        </w:tc>
        <w:tc>
          <w:tcPr>
            <w:tcW w:w="1980" w:type="dxa"/>
          </w:tcPr>
          <w:p w:rsidR="00BB0E3D" w:rsidRPr="00BB0E3D" w:rsidRDefault="00BB0E3D" w:rsidP="002F6D0B">
            <w:pPr>
              <w:ind w:left="540"/>
              <w:jc w:val="both"/>
            </w:pPr>
            <w:r w:rsidRPr="00BB0E3D">
              <w:t>2016-17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ind w:left="540"/>
              <w:jc w:val="both"/>
              <w:rPr>
                <w:bCs/>
              </w:rPr>
            </w:pPr>
            <w:r w:rsidRPr="00BB0E3D">
              <w:rPr>
                <w:bCs/>
              </w:rPr>
              <w:t>2017-18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ind w:left="540"/>
              <w:jc w:val="both"/>
              <w:rPr>
                <w:b/>
              </w:rPr>
            </w:pPr>
            <w:r w:rsidRPr="00BB0E3D">
              <w:rPr>
                <w:b/>
              </w:rPr>
              <w:t>2018-19</w:t>
            </w:r>
          </w:p>
        </w:tc>
      </w:tr>
      <w:tr w:rsidR="00BB0E3D" w:rsidRPr="00BB0E3D" w:rsidTr="00BB0E3D">
        <w:trPr>
          <w:cantSplit/>
          <w:jc w:val="center"/>
        </w:trPr>
        <w:tc>
          <w:tcPr>
            <w:tcW w:w="2880" w:type="dxa"/>
          </w:tcPr>
          <w:p w:rsidR="00BB0E3D" w:rsidRPr="00BB0E3D" w:rsidRDefault="00BB0E3D" w:rsidP="002F6D0B">
            <w:pPr>
              <w:ind w:left="540"/>
              <w:jc w:val="both"/>
            </w:pPr>
            <w:r w:rsidRPr="00BB0E3D">
              <w:t>Высокий уровень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</w:pPr>
            <w:r w:rsidRPr="00BB0E3D">
              <w:t>62% (18 детей)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</w:pPr>
            <w:r w:rsidRPr="00BB0E3D">
              <w:t>85% (25 детей)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41% (11 детей)</w:t>
            </w:r>
          </w:p>
        </w:tc>
      </w:tr>
      <w:tr w:rsidR="00BB0E3D" w:rsidRPr="00BB0E3D" w:rsidTr="00BB0E3D">
        <w:trPr>
          <w:cantSplit/>
          <w:jc w:val="center"/>
        </w:trPr>
        <w:tc>
          <w:tcPr>
            <w:tcW w:w="2880" w:type="dxa"/>
          </w:tcPr>
          <w:p w:rsidR="00BB0E3D" w:rsidRPr="00BB0E3D" w:rsidRDefault="00BB0E3D" w:rsidP="002F6D0B">
            <w:pPr>
              <w:ind w:left="540"/>
              <w:jc w:val="both"/>
            </w:pPr>
            <w:r w:rsidRPr="00BB0E3D">
              <w:t>Средний уровень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tabs>
                <w:tab w:val="center" w:pos="2643"/>
              </w:tabs>
              <w:jc w:val="both"/>
            </w:pPr>
            <w:r w:rsidRPr="00BB0E3D">
              <w:t>38% (11 детей)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tabs>
                <w:tab w:val="center" w:pos="2643"/>
              </w:tabs>
              <w:jc w:val="both"/>
            </w:pPr>
            <w:r w:rsidRPr="00BB0E3D">
              <w:t>15% (4 ребёнка)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tabs>
                <w:tab w:val="center" w:pos="2643"/>
              </w:tabs>
              <w:jc w:val="both"/>
              <w:rPr>
                <w:b/>
              </w:rPr>
            </w:pPr>
            <w:r w:rsidRPr="00BB0E3D">
              <w:rPr>
                <w:b/>
              </w:rPr>
              <w:t>59% (18 детей)</w:t>
            </w:r>
          </w:p>
        </w:tc>
      </w:tr>
      <w:tr w:rsidR="00BB0E3D" w:rsidRPr="00BB0E3D" w:rsidTr="00BB0E3D">
        <w:trPr>
          <w:cantSplit/>
          <w:jc w:val="center"/>
        </w:trPr>
        <w:tc>
          <w:tcPr>
            <w:tcW w:w="2880" w:type="dxa"/>
          </w:tcPr>
          <w:p w:rsidR="00BB0E3D" w:rsidRPr="00BB0E3D" w:rsidRDefault="00BB0E3D" w:rsidP="002F6D0B">
            <w:pPr>
              <w:ind w:left="540"/>
              <w:jc w:val="both"/>
            </w:pPr>
            <w:r w:rsidRPr="00BB0E3D">
              <w:t>Низкий уровень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</w:pPr>
            <w:r w:rsidRPr="00BB0E3D">
              <w:t>-</w:t>
            </w:r>
          </w:p>
        </w:tc>
        <w:tc>
          <w:tcPr>
            <w:tcW w:w="1980" w:type="dxa"/>
          </w:tcPr>
          <w:p w:rsidR="00BB0E3D" w:rsidRPr="00BB0E3D" w:rsidRDefault="00BB0E3D" w:rsidP="002F6D0B">
            <w:pPr>
              <w:jc w:val="both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</w:tbl>
    <w:p w:rsidR="00BB0E3D" w:rsidRPr="00BB0E3D" w:rsidRDefault="00BB0E3D" w:rsidP="002F6D0B">
      <w:pPr>
        <w:spacing w:line="259" w:lineRule="auto"/>
        <w:jc w:val="both"/>
        <w:rPr>
          <w:bCs/>
        </w:rPr>
      </w:pPr>
      <w:r w:rsidRPr="00BB0E3D">
        <w:rPr>
          <w:bCs/>
          <w:color w:val="FF0000"/>
        </w:rPr>
        <w:tab/>
      </w:r>
      <w:r w:rsidRPr="00BB0E3D">
        <w:rPr>
          <w:bCs/>
        </w:rPr>
        <w:t>Из данных таблицы видно, что уровень физического развития стал ниже.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/>
          <w:bCs/>
        </w:rPr>
        <w:tab/>
      </w:r>
    </w:p>
    <w:p w:rsid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 xml:space="preserve">В ходе мониторинга выявлены следующие результаты освоения образовательной области «Физическое развитие»: </w:t>
      </w:r>
    </w:p>
    <w:p w:rsidR="002F6D0B" w:rsidRPr="00BB0E3D" w:rsidRDefault="002F6D0B" w:rsidP="002F6D0B">
      <w:pPr>
        <w:jc w:val="both"/>
        <w:rPr>
          <w:bCs/>
        </w:rPr>
      </w:pPr>
    </w:p>
    <w:p w:rsidR="00BB0E3D" w:rsidRPr="00BB0E3D" w:rsidRDefault="00BB0E3D" w:rsidP="002F6D0B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857"/>
        <w:gridCol w:w="957"/>
        <w:gridCol w:w="970"/>
        <w:gridCol w:w="834"/>
        <w:gridCol w:w="930"/>
        <w:gridCol w:w="776"/>
      </w:tblGrid>
      <w:tr w:rsidR="00BB0E3D" w:rsidRPr="00BB0E3D" w:rsidTr="00BB0E3D">
        <w:trPr>
          <w:jc w:val="center"/>
        </w:trPr>
        <w:tc>
          <w:tcPr>
            <w:tcW w:w="4021" w:type="dxa"/>
            <w:vMerge w:val="restart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lastRenderedPageBreak/>
              <w:t>Возрастные группы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Высокий уровень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Средний уровень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  <w:r w:rsidRPr="00BB0E3D">
              <w:rPr>
                <w:bCs/>
              </w:rPr>
              <w:t>Низкий уровень</w:t>
            </w:r>
          </w:p>
        </w:tc>
      </w:tr>
      <w:tr w:rsidR="00BB0E3D" w:rsidRPr="00BB0E3D" w:rsidTr="00BB0E3D">
        <w:trPr>
          <w:jc w:val="center"/>
        </w:trPr>
        <w:tc>
          <w:tcPr>
            <w:tcW w:w="4021" w:type="dxa"/>
            <w:vMerge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Cs/>
              </w:rPr>
            </w:pPr>
          </w:p>
        </w:tc>
        <w:tc>
          <w:tcPr>
            <w:tcW w:w="857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2017-18 г.</w:t>
            </w:r>
          </w:p>
        </w:tc>
        <w:tc>
          <w:tcPr>
            <w:tcW w:w="957" w:type="dxa"/>
            <w:shd w:val="clear" w:color="auto" w:fill="auto"/>
          </w:tcPr>
          <w:p w:rsidR="00BB0E3D" w:rsidRPr="00BB0E3D" w:rsidRDefault="00BB0E3D" w:rsidP="002F6D0B">
            <w:pPr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2018-19 г.</w:t>
            </w:r>
          </w:p>
        </w:tc>
        <w:tc>
          <w:tcPr>
            <w:tcW w:w="970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2017-18 г.</w:t>
            </w:r>
          </w:p>
        </w:tc>
        <w:tc>
          <w:tcPr>
            <w:tcW w:w="834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rPr>
                <w:b/>
                <w:bCs/>
              </w:rPr>
              <w:t>2018-19 г.</w:t>
            </w:r>
          </w:p>
        </w:tc>
        <w:tc>
          <w:tcPr>
            <w:tcW w:w="930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2017-18 г.</w:t>
            </w:r>
          </w:p>
        </w:tc>
        <w:tc>
          <w:tcPr>
            <w:tcW w:w="776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rPr>
                <w:b/>
                <w:bCs/>
              </w:rPr>
              <w:t>2018-19 г.</w:t>
            </w:r>
          </w:p>
        </w:tc>
      </w:tr>
      <w:tr w:rsidR="00BB0E3D" w:rsidRPr="00BB0E3D" w:rsidTr="00BB0E3D">
        <w:trPr>
          <w:jc w:val="center"/>
        </w:trPr>
        <w:tc>
          <w:tcPr>
            <w:tcW w:w="4021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Младшая разновозрастная</w:t>
            </w:r>
          </w:p>
        </w:tc>
        <w:tc>
          <w:tcPr>
            <w:tcW w:w="8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85%</w:t>
            </w:r>
          </w:p>
        </w:tc>
        <w:tc>
          <w:tcPr>
            <w:tcW w:w="9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25%</w:t>
            </w:r>
          </w:p>
        </w:tc>
        <w:tc>
          <w:tcPr>
            <w:tcW w:w="97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15%</w:t>
            </w:r>
          </w:p>
        </w:tc>
        <w:tc>
          <w:tcPr>
            <w:tcW w:w="834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75%</w:t>
            </w:r>
          </w:p>
        </w:tc>
        <w:tc>
          <w:tcPr>
            <w:tcW w:w="93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021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Старшая разновозрастная</w:t>
            </w:r>
          </w:p>
        </w:tc>
        <w:tc>
          <w:tcPr>
            <w:tcW w:w="8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85%</w:t>
            </w:r>
          </w:p>
        </w:tc>
        <w:tc>
          <w:tcPr>
            <w:tcW w:w="9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60%</w:t>
            </w:r>
          </w:p>
        </w:tc>
        <w:tc>
          <w:tcPr>
            <w:tcW w:w="97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15%</w:t>
            </w:r>
          </w:p>
        </w:tc>
        <w:tc>
          <w:tcPr>
            <w:tcW w:w="834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40%</w:t>
            </w:r>
          </w:p>
        </w:tc>
        <w:tc>
          <w:tcPr>
            <w:tcW w:w="93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  <w:tr w:rsidR="00BB0E3D" w:rsidRPr="00BB0E3D" w:rsidTr="00BB0E3D">
        <w:trPr>
          <w:jc w:val="center"/>
        </w:trPr>
        <w:tc>
          <w:tcPr>
            <w:tcW w:w="4021" w:type="dxa"/>
            <w:shd w:val="clear" w:color="auto" w:fill="auto"/>
          </w:tcPr>
          <w:p w:rsidR="00BB0E3D" w:rsidRPr="00BB0E3D" w:rsidRDefault="00BB0E3D" w:rsidP="002F6D0B">
            <w:pPr>
              <w:jc w:val="both"/>
            </w:pPr>
            <w:r w:rsidRPr="00BB0E3D">
              <w:t>По учреждению</w:t>
            </w:r>
          </w:p>
        </w:tc>
        <w:tc>
          <w:tcPr>
            <w:tcW w:w="8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85%</w:t>
            </w:r>
          </w:p>
        </w:tc>
        <w:tc>
          <w:tcPr>
            <w:tcW w:w="957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  <w:bCs/>
              </w:rPr>
            </w:pPr>
            <w:r w:rsidRPr="00BB0E3D">
              <w:rPr>
                <w:b/>
                <w:bCs/>
              </w:rPr>
              <w:t>41%</w:t>
            </w:r>
          </w:p>
        </w:tc>
        <w:tc>
          <w:tcPr>
            <w:tcW w:w="97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15%</w:t>
            </w:r>
          </w:p>
        </w:tc>
        <w:tc>
          <w:tcPr>
            <w:tcW w:w="834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59%</w:t>
            </w:r>
          </w:p>
        </w:tc>
        <w:tc>
          <w:tcPr>
            <w:tcW w:w="930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BB0E3D" w:rsidRPr="00BB0E3D" w:rsidRDefault="00BB0E3D" w:rsidP="002F6D0B">
            <w:pPr>
              <w:jc w:val="center"/>
              <w:rPr>
                <w:b/>
              </w:rPr>
            </w:pPr>
            <w:r w:rsidRPr="00BB0E3D">
              <w:rPr>
                <w:b/>
              </w:rPr>
              <w:t>-</w:t>
            </w:r>
          </w:p>
        </w:tc>
      </w:tr>
    </w:tbl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Уровень освоения программы по образовательной области «Физическое развитие» снизился.</w:t>
      </w:r>
    </w:p>
    <w:p w:rsidR="00BB0E3D" w:rsidRPr="00BB0E3D" w:rsidRDefault="00BB0E3D" w:rsidP="002F6D0B">
      <w:pPr>
        <w:jc w:val="both"/>
        <w:rPr>
          <w:bCs/>
        </w:rPr>
      </w:pPr>
    </w:p>
    <w:p w:rsidR="00BB0E3D" w:rsidRPr="00BB0E3D" w:rsidRDefault="00BB0E3D" w:rsidP="002F6D0B">
      <w:pPr>
        <w:jc w:val="both"/>
      </w:pPr>
      <w:r w:rsidRPr="00BB0E3D">
        <w:tab/>
      </w:r>
      <w:r w:rsidRPr="00BB0E3D">
        <w:rPr>
          <w:b/>
        </w:rPr>
        <w:t>Вывод</w:t>
      </w:r>
      <w:r w:rsidRPr="00BB0E3D">
        <w:t>: таким образом, в 2018-19 учебном году наметилась тенденция повышения уровня заболеваемости. Простудные заболевания продолжают преобладать в структуре заболеваемости. Увеличилась средняя продолжительность заболевания. Отсутствуют дети с хроническими заболеваниями. В следующем учебном году продолжить работу по укреплению физического и психического здоровья детей. Работать над тем, чтобы уровень заболеваемости снижался.</w:t>
      </w:r>
    </w:p>
    <w:p w:rsidR="002F6D0B" w:rsidRDefault="002F6D0B" w:rsidP="002F6D0B">
      <w:pPr>
        <w:jc w:val="center"/>
        <w:rPr>
          <w:b/>
          <w:sz w:val="28"/>
          <w:szCs w:val="28"/>
        </w:rPr>
      </w:pPr>
    </w:p>
    <w:p w:rsidR="00BB0E3D" w:rsidRPr="00BB0E3D" w:rsidRDefault="00BB0E3D" w:rsidP="002F6D0B">
      <w:pPr>
        <w:jc w:val="center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t>Посещаемость</w:t>
      </w:r>
    </w:p>
    <w:p w:rsidR="00BB0E3D" w:rsidRPr="00BB0E3D" w:rsidRDefault="00BB0E3D" w:rsidP="002F6D0B">
      <w:pPr>
        <w:jc w:val="both"/>
      </w:pPr>
      <w:r w:rsidRPr="00BB0E3D">
        <w:rPr>
          <w:b/>
          <w:color w:val="FF0000"/>
        </w:rPr>
        <w:tab/>
      </w:r>
      <w:r w:rsidRPr="00BB0E3D">
        <w:t xml:space="preserve">Посещаемость за период с сентября 2018г. по май 2019г. составила 3201 д/день. Это 65% от списочного состава и 70% от проекта. Очень много пропусков без уважительной причины. От общего числа пропусков всего 13% - по болезни. </w:t>
      </w:r>
    </w:p>
    <w:p w:rsidR="00BB0E3D" w:rsidRPr="00BB0E3D" w:rsidRDefault="00BB0E3D" w:rsidP="002F6D0B">
      <w:pPr>
        <w:jc w:val="both"/>
      </w:pPr>
      <w:r w:rsidRPr="00BB0E3D">
        <w:rPr>
          <w:color w:val="FF0000"/>
        </w:rPr>
        <w:tab/>
      </w:r>
      <w:r w:rsidRPr="00BB0E3D">
        <w:t>В следующем учебном году особое внимание уделить этой проблеме. Вести разъяснительную работу с родителями через оформление уголков, папок-передвижек, консультаций, индивидуальных бесед. Вовлекать родителей в воспитательно-образовательный процесс организации.</w:t>
      </w:r>
    </w:p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jc w:val="center"/>
        <w:rPr>
          <w:b/>
          <w:bCs/>
          <w:sz w:val="28"/>
          <w:szCs w:val="28"/>
        </w:rPr>
      </w:pPr>
      <w:r w:rsidRPr="00BB0E3D">
        <w:rPr>
          <w:b/>
          <w:sz w:val="28"/>
          <w:szCs w:val="28"/>
        </w:rPr>
        <w:t>Анализ образовательного процесса</w:t>
      </w:r>
    </w:p>
    <w:p w:rsidR="00BB0E3D" w:rsidRPr="00BB0E3D" w:rsidRDefault="00BB0E3D" w:rsidP="002F6D0B">
      <w:pPr>
        <w:jc w:val="both"/>
      </w:pPr>
      <w:r w:rsidRPr="00BB0E3D">
        <w:tab/>
        <w:t>Содержание образовательного процесса в дошкольном отделении определяется образовательной программой и включает в себя образовательную деятельность, осуществляемую в процессе организации разнообразной детской деятельности (ООД); образовательную деятельность, осуществляемую в ходе режимных моментов; самостоятельную деятельность детей; взаимодействие с семьями воспитанников.</w:t>
      </w:r>
    </w:p>
    <w:p w:rsidR="00BB0E3D" w:rsidRPr="00BB0E3D" w:rsidRDefault="00BB0E3D" w:rsidP="002F6D0B">
      <w:pPr>
        <w:jc w:val="both"/>
      </w:pPr>
      <w:r w:rsidRPr="00BB0E3D">
        <w:tab/>
        <w:t xml:space="preserve">В течение учебного года деятельность учреждения была направлена на обеспечение непрерывного, всестороннего развития ребёнка.  </w:t>
      </w:r>
    </w:p>
    <w:p w:rsidR="00BB0E3D" w:rsidRPr="00BB0E3D" w:rsidRDefault="00BB0E3D" w:rsidP="002F6D0B">
      <w:pPr>
        <w:jc w:val="both"/>
        <w:rPr>
          <w:b/>
        </w:rPr>
      </w:pPr>
      <w:r w:rsidRPr="00BB0E3D">
        <w:rPr>
          <w:bCs/>
        </w:rPr>
        <w:t xml:space="preserve"> </w:t>
      </w:r>
      <w:r w:rsidRPr="00BB0E3D">
        <w:rPr>
          <w:bCs/>
        </w:rPr>
        <w:tab/>
        <w:t xml:space="preserve">В 2018-19 учебном году перед коллективом стояли следующие </w:t>
      </w:r>
      <w:r w:rsidRPr="00BB0E3D">
        <w:rPr>
          <w:b/>
        </w:rPr>
        <w:t>задачи:</w:t>
      </w:r>
    </w:p>
    <w:p w:rsidR="00BB0E3D" w:rsidRPr="00BB0E3D" w:rsidRDefault="00BB0E3D" w:rsidP="002F6D0B">
      <w:pPr>
        <w:numPr>
          <w:ilvl w:val="0"/>
          <w:numId w:val="44"/>
        </w:numPr>
        <w:spacing w:line="259" w:lineRule="auto"/>
        <w:ind w:left="426"/>
        <w:jc w:val="both"/>
        <w:rPr>
          <w:b/>
          <w:bCs/>
        </w:rPr>
      </w:pPr>
      <w:r w:rsidRPr="00BB0E3D">
        <w:rPr>
          <w:b/>
          <w:bCs/>
        </w:rPr>
        <w:t>Совершенствовать работу по укреплению физического и психического здоровья детей через:</w:t>
      </w:r>
    </w:p>
    <w:p w:rsidR="00BB0E3D" w:rsidRPr="00BB0E3D" w:rsidRDefault="00BB0E3D" w:rsidP="002F6D0B">
      <w:pPr>
        <w:numPr>
          <w:ilvl w:val="0"/>
          <w:numId w:val="24"/>
        </w:numPr>
        <w:tabs>
          <w:tab w:val="clear" w:pos="539"/>
          <w:tab w:val="num" w:pos="709"/>
        </w:tabs>
        <w:spacing w:line="259" w:lineRule="auto"/>
        <w:ind w:left="709" w:hanging="283"/>
        <w:rPr>
          <w:b/>
          <w:bCs/>
        </w:rPr>
      </w:pPr>
      <w:r w:rsidRPr="00BB0E3D">
        <w:rPr>
          <w:b/>
          <w:bCs/>
        </w:rPr>
        <w:t>снижение детской заболеваемости, повышение сопротивляемости организма ребёнка;</w:t>
      </w:r>
    </w:p>
    <w:p w:rsidR="00BB0E3D" w:rsidRPr="00BB0E3D" w:rsidRDefault="00BB0E3D" w:rsidP="002F6D0B">
      <w:pPr>
        <w:numPr>
          <w:ilvl w:val="0"/>
          <w:numId w:val="24"/>
        </w:numPr>
        <w:tabs>
          <w:tab w:val="clear" w:pos="539"/>
          <w:tab w:val="num" w:pos="709"/>
        </w:tabs>
        <w:spacing w:line="259" w:lineRule="auto"/>
        <w:ind w:left="709" w:hanging="283"/>
        <w:rPr>
          <w:b/>
          <w:bCs/>
        </w:rPr>
      </w:pPr>
      <w:r w:rsidRPr="00BB0E3D">
        <w:rPr>
          <w:b/>
          <w:bCs/>
        </w:rPr>
        <w:t>обеспечение оптимальной жизнедеятельности детей раннего возраста в период адаптации и пребывания в образовательном учреждении;</w:t>
      </w:r>
    </w:p>
    <w:p w:rsidR="00BB0E3D" w:rsidRPr="00BB0E3D" w:rsidRDefault="00BB0E3D" w:rsidP="002F6D0B">
      <w:pPr>
        <w:numPr>
          <w:ilvl w:val="0"/>
          <w:numId w:val="24"/>
        </w:numPr>
        <w:tabs>
          <w:tab w:val="clear" w:pos="539"/>
          <w:tab w:val="num" w:pos="709"/>
        </w:tabs>
        <w:spacing w:line="259" w:lineRule="auto"/>
        <w:ind w:left="709" w:hanging="283"/>
        <w:rPr>
          <w:b/>
          <w:bCs/>
        </w:rPr>
      </w:pPr>
      <w:r w:rsidRPr="00BB0E3D">
        <w:rPr>
          <w:b/>
          <w:bCs/>
        </w:rPr>
        <w:t>приобщение детей к здоровому образу жизни;</w:t>
      </w:r>
    </w:p>
    <w:p w:rsidR="00BB0E3D" w:rsidRPr="00BB0E3D" w:rsidRDefault="00BB0E3D" w:rsidP="002F6D0B">
      <w:pPr>
        <w:numPr>
          <w:ilvl w:val="0"/>
          <w:numId w:val="24"/>
        </w:numPr>
        <w:tabs>
          <w:tab w:val="clear" w:pos="539"/>
          <w:tab w:val="num" w:pos="709"/>
        </w:tabs>
        <w:spacing w:line="259" w:lineRule="auto"/>
        <w:ind w:left="709" w:hanging="283"/>
        <w:rPr>
          <w:b/>
          <w:bCs/>
        </w:rPr>
      </w:pPr>
      <w:r w:rsidRPr="00BB0E3D">
        <w:rPr>
          <w:b/>
          <w:bCs/>
        </w:rPr>
        <w:t>снижение детской агрессивности;</w:t>
      </w:r>
    </w:p>
    <w:p w:rsidR="00BB0E3D" w:rsidRPr="00BB0E3D" w:rsidRDefault="00BB0E3D" w:rsidP="002F6D0B">
      <w:pPr>
        <w:numPr>
          <w:ilvl w:val="0"/>
          <w:numId w:val="24"/>
        </w:numPr>
        <w:tabs>
          <w:tab w:val="clear" w:pos="539"/>
          <w:tab w:val="num" w:pos="709"/>
        </w:tabs>
        <w:spacing w:line="259" w:lineRule="auto"/>
        <w:ind w:left="709" w:hanging="283"/>
        <w:rPr>
          <w:b/>
          <w:bCs/>
        </w:rPr>
      </w:pPr>
      <w:r w:rsidRPr="00BB0E3D">
        <w:rPr>
          <w:b/>
          <w:bCs/>
        </w:rPr>
        <w:t>овладение ребёнком разнообразными видами двигательной активности и закаливание.</w:t>
      </w:r>
    </w:p>
    <w:p w:rsidR="00BB0E3D" w:rsidRPr="00BB0E3D" w:rsidRDefault="00BB0E3D" w:rsidP="002F6D0B">
      <w:pPr>
        <w:numPr>
          <w:ilvl w:val="0"/>
          <w:numId w:val="44"/>
        </w:numPr>
        <w:spacing w:line="259" w:lineRule="auto"/>
        <w:ind w:left="426"/>
        <w:rPr>
          <w:b/>
          <w:bCs/>
        </w:rPr>
      </w:pPr>
      <w:r w:rsidRPr="00BB0E3D">
        <w:rPr>
          <w:b/>
          <w:bCs/>
        </w:rPr>
        <w:t>Реализация практико-ориентированного подхода в обучении дошкольников через современные формы работы.</w:t>
      </w:r>
    </w:p>
    <w:p w:rsidR="00BB0E3D" w:rsidRPr="00BB0E3D" w:rsidRDefault="00BB0E3D" w:rsidP="002F6D0B">
      <w:pPr>
        <w:numPr>
          <w:ilvl w:val="0"/>
          <w:numId w:val="44"/>
        </w:numPr>
        <w:spacing w:line="259" w:lineRule="auto"/>
        <w:ind w:left="426"/>
        <w:rPr>
          <w:b/>
          <w:bCs/>
        </w:rPr>
      </w:pPr>
      <w:r w:rsidRPr="00BB0E3D">
        <w:rPr>
          <w:b/>
          <w:bCs/>
        </w:rPr>
        <w:t>Формировать основы безопасности жизнедеятельности у детей дошкольного возраста через проектную деятельность, игры и использование практических методов.</w:t>
      </w:r>
    </w:p>
    <w:p w:rsidR="00BB0E3D" w:rsidRPr="00BB0E3D" w:rsidRDefault="00BB0E3D" w:rsidP="002F6D0B">
      <w:pPr>
        <w:numPr>
          <w:ilvl w:val="0"/>
          <w:numId w:val="44"/>
        </w:numPr>
        <w:spacing w:line="259" w:lineRule="auto"/>
        <w:ind w:left="426"/>
        <w:rPr>
          <w:b/>
          <w:bCs/>
        </w:rPr>
      </w:pPr>
      <w:r w:rsidRPr="00BB0E3D">
        <w:rPr>
          <w:b/>
          <w:bCs/>
        </w:rPr>
        <w:t>В целях улучшения результатов диагностики систематизировать работу педагогического коллектива в образовательных областях: «Речевое развитие», «Познавательное развитие».</w:t>
      </w:r>
    </w:p>
    <w:p w:rsidR="00BB0E3D" w:rsidRPr="00BB0E3D" w:rsidRDefault="00BB0E3D" w:rsidP="002F6D0B">
      <w:pPr>
        <w:tabs>
          <w:tab w:val="left" w:pos="426"/>
        </w:tabs>
        <w:jc w:val="both"/>
        <w:rPr>
          <w:bCs/>
        </w:rPr>
      </w:pPr>
      <w:r w:rsidRPr="00BB0E3D">
        <w:rPr>
          <w:bCs/>
        </w:rPr>
        <w:lastRenderedPageBreak/>
        <w:tab/>
      </w:r>
      <w:r w:rsidRPr="00BB0E3D">
        <w:rPr>
          <w:bCs/>
        </w:rPr>
        <w:tab/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 разновозрастной группе.</w:t>
      </w:r>
    </w:p>
    <w:p w:rsidR="00BB0E3D" w:rsidRPr="00BB0E3D" w:rsidRDefault="00BB0E3D" w:rsidP="002F6D0B">
      <w:pPr>
        <w:ind w:firstLine="708"/>
        <w:jc w:val="both"/>
        <w:rPr>
          <w:bCs/>
        </w:rPr>
      </w:pPr>
      <w:r w:rsidRPr="00BB0E3D">
        <w:rPr>
          <w:bCs/>
        </w:rPr>
        <w:t>Все актуальные вопросы по воспитанию и обучению детей выносились на обсуждение на родительских собраниях.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 xml:space="preserve">По данному направлению педагоги использовали разнообразные формы работы с детьми: 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>игры (дидактические, подвижные, сюжетно-дидактические, сюжетно-ролевые), викторины, опыты, экспериментальная деятельность, чтение и обсуждение программных произведений. Воспитателями совместно с родителями были изготовлены дидактические игры по различным образовательным областям, альбомы по ознакомлению детей с природой родного края, с достопримечательностями п. Сеща, макеты детского сада, улицы (по ознакомлению детей с правилами дорожного движения) и др.</w:t>
      </w:r>
    </w:p>
    <w:p w:rsidR="00BB0E3D" w:rsidRPr="00BB0E3D" w:rsidRDefault="00BB0E3D" w:rsidP="002F6D0B">
      <w:pPr>
        <w:ind w:firstLine="708"/>
        <w:jc w:val="both"/>
        <w:rPr>
          <w:bCs/>
        </w:rPr>
      </w:pPr>
      <w:r w:rsidRPr="00BB0E3D">
        <w:rPr>
          <w:bCs/>
        </w:rPr>
        <w:t>Поставленные задачи коллектив выполнил.</w:t>
      </w:r>
    </w:p>
    <w:p w:rsidR="00BB0E3D" w:rsidRPr="00BB0E3D" w:rsidRDefault="00BB0E3D" w:rsidP="002F6D0B">
      <w:pPr>
        <w:jc w:val="both"/>
        <w:rPr>
          <w:bCs/>
        </w:rPr>
      </w:pPr>
    </w:p>
    <w:p w:rsidR="00BB0E3D" w:rsidRPr="00BB0E3D" w:rsidRDefault="00BB0E3D" w:rsidP="002F6D0B">
      <w:pPr>
        <w:jc w:val="both"/>
        <w:rPr>
          <w:bCs/>
        </w:rPr>
      </w:pPr>
    </w:p>
    <w:p w:rsidR="00BB0E3D" w:rsidRPr="00BB0E3D" w:rsidRDefault="00BB0E3D" w:rsidP="002F6D0B">
      <w:pPr>
        <w:ind w:firstLine="708"/>
        <w:jc w:val="both"/>
        <w:rPr>
          <w:bCs/>
        </w:rPr>
      </w:pPr>
      <w:r w:rsidRPr="00BB0E3D">
        <w:rPr>
          <w:bCs/>
        </w:rPr>
        <w:t xml:space="preserve">В результате мониторинга образовательного процесса выявлены результаты: </w:t>
      </w:r>
    </w:p>
    <w:p w:rsidR="00BB0E3D" w:rsidRPr="00BB0E3D" w:rsidRDefault="00BB0E3D" w:rsidP="002F6D0B">
      <w:pPr>
        <w:jc w:val="center"/>
        <w:rPr>
          <w:bCs/>
        </w:rPr>
      </w:pPr>
    </w:p>
    <w:bookmarkStart w:id="1" w:name="_MON_1590163140"/>
    <w:bookmarkEnd w:id="1"/>
    <w:p w:rsidR="00BB0E3D" w:rsidRPr="00BB0E3D" w:rsidRDefault="00BB0E3D" w:rsidP="002F6D0B">
      <w:pPr>
        <w:tabs>
          <w:tab w:val="left" w:pos="7088"/>
        </w:tabs>
        <w:ind w:firstLine="540"/>
        <w:jc w:val="center"/>
      </w:pPr>
      <w:r w:rsidRPr="00BB0E3D">
        <w:rPr>
          <w:noProof/>
        </w:rPr>
        <w:object w:dxaOrig="7739" w:dyaOrig="4412">
          <v:shape id="_x0000_i1037" type="#_x0000_t75" style="width:387pt;height:220.5pt" o:ole="">
            <v:imagedata r:id="rId9" o:title="" croptop="-6119f" cropbottom="-4103f" cropleft="-4427f" cropright="-471f"/>
          </v:shape>
          <o:OLEObject Type="Embed" ProgID="Excel.Chart.8" ShapeID="_x0000_i1037" DrawAspect="Content" ObjectID="_1633108417" r:id="rId10">
            <o:FieldCodes>\s</o:FieldCodes>
          </o:OLEObject>
        </w:objec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Освоение образовательной программы по познавательному развитию в среднем снизилось. Наиболее высокие результаты в разделах «Ознакомление с миром природы», «Ознакомление с предметным окружением», «Ознакомление с социальным миром». Этому способствовало использование в работе проектной деятельности. В течение года разработали проекты в младшей группе: «Край родной на век любимый», «Волшебство на грядке», «Давайте дружить». В старшей группе: «Вежливые слова», «Мой весёлый, звонкий мяч», «Служебные собаки», «Спасём планету «Киты и дельфины»», «Сеща – посёлок партизанской славы».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Наиболее низкие результаты по-прежнему остаются в разделе «ФЭМП». Дети затрудняются в сравнении предметов по высоте, ширине, с помощью условной меры, составлении и решении задач, особенно на вычитание. Не все дети знают состав числа до двадцати.</w:t>
      </w:r>
      <w:r w:rsidRPr="00BB0E3D">
        <w:rPr>
          <w:bCs/>
        </w:rPr>
        <w:tab/>
      </w:r>
    </w:p>
    <w:p w:rsidR="00BB0E3D" w:rsidRPr="00BB0E3D" w:rsidRDefault="00BB0E3D" w:rsidP="002F6D0B">
      <w:pPr>
        <w:ind w:firstLine="708"/>
        <w:jc w:val="both"/>
        <w:rPr>
          <w:bCs/>
        </w:rPr>
      </w:pPr>
      <w:r w:rsidRPr="00BB0E3D">
        <w:rPr>
          <w:b/>
          <w:bCs/>
        </w:rPr>
        <w:t>Причины</w:t>
      </w:r>
      <w:r w:rsidRPr="00BB0E3D">
        <w:rPr>
          <w:bCs/>
        </w:rPr>
        <w:t>: частые пропуски без уважительной причины, непонимание родителями проблемы образовательной деятельности в этой области, отсутствие усидчивости, рассеянное внимание, у детей слабо развита память, способность самостоятельно анализировать.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В следующем учебном особое внимание воспитателям уделить разделу «ФЭМП». Более тщательно продумывать методы и приёмы работы с детьми, чаще использовать игры по этому разделу при индивидуальной работе с детьми, включать в различные режимные моменты, работать с родителями.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 xml:space="preserve">В ходе мониторинга в образовательной области «Социально-коммуникативное развитие» получены следующие результаты: </w:t>
      </w:r>
    </w:p>
    <w:p w:rsidR="00BB0E3D" w:rsidRPr="00BB0E3D" w:rsidRDefault="00BB0E3D" w:rsidP="002F6D0B">
      <w:pPr>
        <w:ind w:firstLine="540"/>
        <w:jc w:val="both"/>
        <w:rPr>
          <w:bCs/>
        </w:rPr>
      </w:pPr>
    </w:p>
    <w:p w:rsidR="00BB0E3D" w:rsidRPr="00BB0E3D" w:rsidRDefault="00BB0E3D" w:rsidP="002F6D0B">
      <w:pPr>
        <w:ind w:firstLine="540"/>
        <w:jc w:val="both"/>
        <w:rPr>
          <w:b/>
        </w:rPr>
      </w:pPr>
    </w:p>
    <w:bookmarkStart w:id="2" w:name="_MON_1590164197"/>
    <w:bookmarkEnd w:id="2"/>
    <w:p w:rsidR="00BB0E3D" w:rsidRPr="00BB0E3D" w:rsidRDefault="00BB0E3D" w:rsidP="002F6D0B">
      <w:pPr>
        <w:ind w:firstLine="540"/>
        <w:jc w:val="center"/>
      </w:pPr>
      <w:r w:rsidRPr="00BB0E3D">
        <w:rPr>
          <w:noProof/>
        </w:rPr>
        <w:object w:dxaOrig="7739" w:dyaOrig="3380">
          <v:shape id="_x0000_i1038" type="#_x0000_t75" style="width:387pt;height:168.75pt" o:ole="">
            <v:imagedata r:id="rId11" o:title="" croptop="-2941f" cropbottom="-2304f" cropleft="-3076f" cropright="-3930f"/>
          </v:shape>
          <o:OLEObject Type="Embed" ProgID="Excel.Chart.8" ShapeID="_x0000_i1038" DrawAspect="Content" ObjectID="_1633108418" r:id="rId12">
            <o:FieldCodes>\s</o:FieldCodes>
          </o:OLEObject>
        </w:object>
      </w:r>
    </w:p>
    <w:p w:rsidR="00BB0E3D" w:rsidRPr="00BB0E3D" w:rsidRDefault="00BB0E3D" w:rsidP="002F6D0B">
      <w:pPr>
        <w:ind w:firstLine="540"/>
        <w:jc w:val="both"/>
      </w:pPr>
      <w:r w:rsidRPr="00BB0E3D">
        <w:t xml:space="preserve">           </w:t>
      </w:r>
    </w:p>
    <w:p w:rsidR="00BB0E3D" w:rsidRPr="00BB0E3D" w:rsidRDefault="00BB0E3D" w:rsidP="002F6D0B">
      <w:pPr>
        <w:jc w:val="both"/>
        <w:rPr>
          <w:bCs/>
        </w:rPr>
      </w:pPr>
    </w:p>
    <w:p w:rsidR="00BB0E3D" w:rsidRPr="00BB0E3D" w:rsidRDefault="00BB0E3D" w:rsidP="002F6D0B">
      <w:pPr>
        <w:ind w:firstLine="540"/>
        <w:jc w:val="both"/>
      </w:pPr>
      <w:r w:rsidRPr="00BB0E3D">
        <w:rPr>
          <w:bCs/>
        </w:rPr>
        <w:t xml:space="preserve">Высокий уровень освоения образовательной программы по области «Социально-коммуникативное развитие» повысился на 1%. </w:t>
      </w:r>
      <w:r w:rsidRPr="00BB0E3D">
        <w:t>Достаточно высоких результатов добились во всех разделах этой образовательной области. Воспитатели большое внимание уделяли мероприятиям по ОБЖ. Были проведены мероприятия на темы: «Правила поведения при пожаре», «Твои помощники на дороге», «Береги своё здоровье или правила доктора «Неболейко»», «Правила поведения на природе».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Дети младшей группы научились различать что такое хорошо, что плохо; свободно ориентируются в помещении и на участке детского сада, знают, как зовут всех членов его семьи; могут рассказать, чем занимаются и как играют с ребёнком дома, соблюдают правила поведения за столом, умеют пользоваться столовыми приборами, выполняют несложные трудовые поручения. Соблюдают правила поведения в учреждении, умеют играть в коллективные игры, всегда здороваются, прощаются, благодарят за указанную услугу. Большинство детей знают правила безопасного поведения на дороге, в быту, на природе.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Наибольшее внимание нужно уделить общению детей друг с другом и со взрослыми: многие дети во время игр разговаривают слишком громко.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Старшая группа: дети самостоятельно следят за своим внешним видом, выполняют трудовые поручения, знают правила дорожного движения, правила этикета.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Дети продолжают испытывать затруднения в общении со сверстниками, не всегда правильно оценивают свои поступки и поступки товарищей.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/>
          <w:bCs/>
        </w:rPr>
        <w:t>Причины</w:t>
      </w:r>
      <w:r w:rsidRPr="00BB0E3D">
        <w:rPr>
          <w:bCs/>
        </w:rPr>
        <w:t>: несоблюдение режима в выходные и праздничные дни, недостаточное внимание со стороны родителей.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В следующем учебном году усилить работу с родителями по данному направлению.</w:t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В текущем году воспитатели большое внимание уделяли патриотическому воспитанию детей; ознакомлению дошкольников с Родиной, родным посёлком через экскурсии, народные и государственные праздники, оформление выставок семейного творчества. Особое внимание уделяют Дню Победы. Совместно с родителями и детьми были оформлены стенгазета, оформлены альбомы, выставка детских рисунков на военную тематику. Ходили на экскурсию к памятникам, на аллею Героев, посетили музей, встречались с ветеранами войны и др.</w:t>
      </w:r>
      <w:r w:rsidRPr="00BB0E3D">
        <w:t xml:space="preserve">                                                                                                                                                                  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</w:r>
    </w:p>
    <w:p w:rsidR="00BB0E3D" w:rsidRPr="00BB0E3D" w:rsidRDefault="00BB0E3D" w:rsidP="002F6D0B">
      <w:pPr>
        <w:ind w:firstLine="540"/>
        <w:jc w:val="both"/>
        <w:rPr>
          <w:bCs/>
        </w:rPr>
      </w:pPr>
      <w:r w:rsidRPr="00BB0E3D">
        <w:rPr>
          <w:bCs/>
        </w:rPr>
        <w:t>Содержание образовательной работы по художественно-эстетическому развитию было направлено на развитие творческих способностей, развитие продуктивной деятельности детей. Непосредственно образовательная деятельность педагогами учреждения организовывалась преимущественно в форме совместной деятельности. Обязательными составляющими ООД стали постановка проблемы в игровой форме, обсуждение способов изображения, выбор детьми технических средств изобразительной деятельности, рациональное использование помещения группы, музыкального сопровождения, пальчиковая гимнастика, подвижная игра, использование нетрадиционных техник рисования.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lastRenderedPageBreak/>
        <w:tab/>
        <w:t>Для формирования активности и самостоятельности детей   широко используются схемы – модели, опора на опыт детей, обращение к усвоенным ранее умениям, навыкам, показ нового приема рисования, лепки, аппликации, позитивная оценка детских работ.</w:t>
      </w:r>
    </w:p>
    <w:p w:rsidR="00BB0E3D" w:rsidRPr="00BB0E3D" w:rsidRDefault="00BB0E3D" w:rsidP="002F6D0B">
      <w:pPr>
        <w:jc w:val="both"/>
        <w:rPr>
          <w:bCs/>
        </w:rPr>
      </w:pPr>
      <w:r w:rsidRPr="00BB0E3D">
        <w:rPr>
          <w:bCs/>
        </w:rPr>
        <w:tab/>
        <w:t>В процессе художественно-эстетического развития воспитанников педагоги осуществляли дифференцированный подход к детям, учитывая их особенности: быстроту и прочность усвоения навыков, умений, богатство или бедность представлений, тип темперамента. Дети стали более точно передавать форму, строение предметов, но по-прежнему испытывают композиционные трудности (расположение носит случайный характер, нарушается соотношение по величине разных изображений, составляющих картину, неумело передавалось движение).</w:t>
      </w:r>
    </w:p>
    <w:p w:rsidR="00BB0E3D" w:rsidRPr="00BB0E3D" w:rsidRDefault="00BB0E3D" w:rsidP="002F6D0B">
      <w:pPr>
        <w:jc w:val="both"/>
        <w:rPr>
          <w:b/>
          <w:bCs/>
        </w:rPr>
      </w:pPr>
    </w:p>
    <w:p w:rsidR="00BB0E3D" w:rsidRPr="00BB0E3D" w:rsidRDefault="00BB0E3D" w:rsidP="002F6D0B">
      <w:pPr>
        <w:jc w:val="both"/>
      </w:pPr>
      <w:r w:rsidRPr="00BB0E3D">
        <w:tab/>
        <w:t>Педагогическая диагностика уровня художественно – эстетического развития детей показала следующие результаты:</w:t>
      </w:r>
    </w:p>
    <w:p w:rsidR="00BB0E3D" w:rsidRPr="00BB0E3D" w:rsidRDefault="00BB0E3D" w:rsidP="002F6D0B">
      <w:pPr>
        <w:ind w:firstLine="540"/>
        <w:jc w:val="both"/>
      </w:pPr>
    </w:p>
    <w:bookmarkStart w:id="3" w:name="_MON_1590164797"/>
    <w:bookmarkEnd w:id="3"/>
    <w:p w:rsidR="00BB0E3D" w:rsidRPr="00BB0E3D" w:rsidRDefault="004D7236" w:rsidP="002F6D0B">
      <w:pPr>
        <w:jc w:val="center"/>
      </w:pPr>
      <w:r w:rsidRPr="00BB0E3D">
        <w:rPr>
          <w:noProof/>
        </w:rPr>
        <w:object w:dxaOrig="8651" w:dyaOrig="3608">
          <v:shape id="_x0000_i1093" type="#_x0000_t75" style="width:432.75pt;height:180.75pt" o:ole="">
            <v:imagedata r:id="rId13" o:title="" croptop="-7378f" cropbottom="-2020f" cropleft="-4124f" cropright="-1939f"/>
          </v:shape>
          <o:OLEObject Type="Embed" ProgID="Excel.Chart.8" ShapeID="_x0000_i1093" DrawAspect="Content" ObjectID="_1633108419" r:id="rId14">
            <o:FieldCodes>\s</o:FieldCodes>
          </o:OLEObject>
        </w:object>
      </w:r>
    </w:p>
    <w:p w:rsidR="00BB0E3D" w:rsidRPr="00BB0E3D" w:rsidRDefault="00BB0E3D" w:rsidP="002F6D0B">
      <w:pPr>
        <w:ind w:firstLine="540"/>
        <w:jc w:val="both"/>
      </w:pPr>
    </w:p>
    <w:p w:rsidR="00BB0E3D" w:rsidRPr="00BB0E3D" w:rsidRDefault="00BB0E3D" w:rsidP="002F6D0B">
      <w:pPr>
        <w:jc w:val="both"/>
      </w:pPr>
      <w:r w:rsidRPr="00BB0E3D">
        <w:tab/>
        <w:t>Уровень освоения образовательной программы по образовательной области «Художественно-эстетическое развитие» повысился на 2% за счёт обогащения предметно-пространственной среды; систематизации индивидуальной работы с детьми, использования большого количества нетрадиционных техник рисования (пальчиком, ладошкой, «Выдувание», «Прижми и отпечатай», «Рисование по сырому листу», «Рисование углём», «Набрызг», «Тычком»). Дети рисовали не только карандашами и кистью, но и ватными палочками, цветными мелками, поролоном и т.д. Во время организованной образовательной деятельности по лепке и аппликации широко использовался природный, бросовый материалы. Использование в работе различных методов и приёмов способствует развитию у ребёнка мелкой моторики рук и тактильного восприятия, пространственной ориентировке на листе бумаги, глазомера и зрительного восприятия, внимания и усидчивости; уточняет представление о цвете и форме, размере предметов и их частей; развивается мышление, речь, воображение.</w:t>
      </w:r>
    </w:p>
    <w:p w:rsidR="00BB0E3D" w:rsidRPr="00BB0E3D" w:rsidRDefault="00BB0E3D" w:rsidP="002F6D0B">
      <w:pPr>
        <w:ind w:firstLine="708"/>
        <w:jc w:val="both"/>
      </w:pPr>
      <w:r w:rsidRPr="00BB0E3D">
        <w:t xml:space="preserve">Дети всё ещё испытывают затруднения в изображении сюжетной композиции, предметы бывают очень мелкими, недостаточно овладели техникой смешивания красок, растушёвкой. В лепке труднее всего даётся приём соотношения частей. Некоторые дети продолжают испытывать затруднения в работе с ножницами. </w:t>
      </w:r>
    </w:p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ind w:left="708"/>
        <w:jc w:val="both"/>
      </w:pPr>
      <w:r w:rsidRPr="00BB0E3D">
        <w:t>Уровень освоения программы по области «Речевое развитие».</w:t>
      </w:r>
    </w:p>
    <w:p w:rsidR="00BB0E3D" w:rsidRPr="00BB0E3D" w:rsidRDefault="00BB0E3D" w:rsidP="002F6D0B">
      <w:pPr>
        <w:jc w:val="center"/>
      </w:pPr>
      <w:r w:rsidRPr="00BB0E3D">
        <w:lastRenderedPageBreak/>
        <w:br w:type="textWrapping" w:clear="all"/>
      </w:r>
      <w:bookmarkStart w:id="4" w:name="_MON_1558472445"/>
      <w:bookmarkEnd w:id="4"/>
      <w:r w:rsidRPr="00BB0E3D">
        <w:rPr>
          <w:noProof/>
        </w:rPr>
        <w:object w:dxaOrig="8651" w:dyaOrig="4464">
          <v:shape id="_x0000_i1040" type="#_x0000_t75" style="width:432.75pt;height:223.5pt" o:ole="">
            <v:imagedata r:id="rId15" o:title="" croptop="-7378f" cropbottom="-1953f" cropleft="-4124f" cropright="-1939f"/>
          </v:shape>
          <o:OLEObject Type="Embed" ProgID="Excel.Chart.8" ShapeID="_x0000_i1040" DrawAspect="Content" ObjectID="_1633108420" r:id="rId16">
            <o:FieldCodes>\s</o:FieldCodes>
          </o:OLEObject>
        </w:object>
      </w:r>
    </w:p>
    <w:p w:rsidR="00BB0E3D" w:rsidRPr="00BB0E3D" w:rsidRDefault="00BB0E3D" w:rsidP="002F6D0B"/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jc w:val="both"/>
      </w:pPr>
      <w:r w:rsidRPr="00BB0E3D">
        <w:tab/>
        <w:t>В текущем году высокий уровень овладения необходимыми навыками и умениями в данной области повысился на 1%, средний уровень снизился на 2%.</w:t>
      </w:r>
    </w:p>
    <w:p w:rsidR="00BB0E3D" w:rsidRPr="00BB0E3D" w:rsidRDefault="00BB0E3D" w:rsidP="002F6D0B">
      <w:pPr>
        <w:jc w:val="both"/>
      </w:pPr>
      <w:r w:rsidRPr="00BB0E3D">
        <w:tab/>
        <w:t xml:space="preserve">Большинство детей активно принимают участие в беседах, делятся впечатлениями, отвечают на вопросы понятно, употребляют существительные с обобщающим значением, умеют составлять описательные рассказы по картине, пересказывать отрывки из сказок. </w:t>
      </w:r>
    </w:p>
    <w:p w:rsidR="00BB0E3D" w:rsidRPr="00BB0E3D" w:rsidRDefault="00BB0E3D" w:rsidP="002F6D0B">
      <w:pPr>
        <w:jc w:val="both"/>
      </w:pPr>
      <w:r w:rsidRPr="00BB0E3D">
        <w:tab/>
        <w:t>Испытывают затруднения в правильном произношении звуков, в речи используют простые предложения, мало используют в речи сравнений, затрудняются в составлении рассказов по картинкам с последующим развитием действий.</w:t>
      </w:r>
    </w:p>
    <w:p w:rsidR="00BB0E3D" w:rsidRPr="00BB0E3D" w:rsidRDefault="00BB0E3D" w:rsidP="002F6D0B">
      <w:pPr>
        <w:jc w:val="both"/>
      </w:pPr>
      <w:r w:rsidRPr="00BB0E3D">
        <w:tab/>
        <w:t xml:space="preserve">Из шести выпускников с четырьмя в течение двух лет работал логопед. Речь у детей не всегда чёткая, отмечаются отдельные нарушения и искажения произносимых слов. </w:t>
      </w:r>
      <w:r w:rsidRPr="00BB0E3D">
        <w:tab/>
        <w:t xml:space="preserve"> </w:t>
      </w:r>
    </w:p>
    <w:p w:rsidR="00BB0E3D" w:rsidRPr="00BB0E3D" w:rsidRDefault="00BB0E3D" w:rsidP="002F6D0B">
      <w:pPr>
        <w:jc w:val="both"/>
      </w:pPr>
      <w:r w:rsidRPr="00BB0E3D">
        <w:tab/>
        <w:t xml:space="preserve">В следующем учебном году более тщательно продумывать методы и приёмы работы с детьми в старшей группе по образовательной области «Речевое развитие». Особое внимание уделить разделам «Звуковая культура речи», «Грамматический строй речи», «Связная речь». Необходимо дальнейшее совершенствование форм и методов методической работы учреждения. Поиск и внедрение продуктивных и действенных форм с целью повышения эффективности методических мероприятий. Освоение педагогами новых подходов, методов и технологий обучения и воспитания в образовательной области «Речевое развитие». </w:t>
      </w:r>
    </w:p>
    <w:p w:rsidR="00BB0E3D" w:rsidRPr="00BB0E3D" w:rsidRDefault="00BB0E3D" w:rsidP="002F6D0B">
      <w:pPr>
        <w:jc w:val="both"/>
      </w:pPr>
      <w:r w:rsidRPr="00BB0E3D">
        <w:tab/>
      </w:r>
      <w:r w:rsidRPr="00BB0E3D">
        <w:rPr>
          <w:b/>
        </w:rPr>
        <w:t>Вывод</w:t>
      </w:r>
      <w:r w:rsidRPr="00BB0E3D">
        <w:t>: работу коллектива в области «Речевое развитие» можно оценить, как удовлетворительно.</w:t>
      </w:r>
    </w:p>
    <w:p w:rsidR="004D7236" w:rsidRPr="00BB0E3D" w:rsidRDefault="004D7236" w:rsidP="002F6D0B">
      <w:pPr>
        <w:jc w:val="both"/>
      </w:pPr>
    </w:p>
    <w:p w:rsidR="00BB0E3D" w:rsidRPr="00BB0E3D" w:rsidRDefault="00BB0E3D" w:rsidP="002F6D0B">
      <w:pPr>
        <w:jc w:val="both"/>
      </w:pPr>
      <w:r w:rsidRPr="00BB0E3D">
        <w:tab/>
        <w:t>Уровень освоения образовательной области «Физическое развитие».</w:t>
      </w:r>
    </w:p>
    <w:bookmarkStart w:id="5" w:name="_MON_1558473043"/>
    <w:bookmarkEnd w:id="5"/>
    <w:p w:rsidR="00BB0E3D" w:rsidRPr="00BB0E3D" w:rsidRDefault="00BB0E3D" w:rsidP="002F6D0B">
      <w:pPr>
        <w:jc w:val="center"/>
      </w:pPr>
      <w:r w:rsidRPr="00BB0E3D">
        <w:rPr>
          <w:noProof/>
        </w:rPr>
        <w:object w:dxaOrig="8651" w:dyaOrig="4728">
          <v:shape id="_x0000_i1041" type="#_x0000_t75" style="width:432.75pt;height:236.25pt" o:ole="">
            <v:imagedata r:id="rId17" o:title="" croptop="-7378f" cropbottom="-1953f" cropleft="-4124f" cropright="-1939f"/>
          </v:shape>
          <o:OLEObject Type="Embed" ProgID="Excel.Chart.8" ShapeID="_x0000_i1041" DrawAspect="Content" ObjectID="_1633108421" r:id="rId18">
            <o:FieldCodes>\s</o:FieldCodes>
          </o:OLEObject>
        </w:object>
      </w:r>
    </w:p>
    <w:p w:rsidR="00BB0E3D" w:rsidRPr="00BB0E3D" w:rsidRDefault="00BB0E3D" w:rsidP="002F6D0B">
      <w:pPr>
        <w:jc w:val="both"/>
      </w:pPr>
      <w:r w:rsidRPr="00BB0E3D">
        <w:tab/>
        <w:t>По сравнению с прошлым годом высокий уровень усвоения программы по физическому развитию снизился на 44%.</w:t>
      </w:r>
    </w:p>
    <w:p w:rsidR="00BB0E3D" w:rsidRPr="00BB0E3D" w:rsidRDefault="00BB0E3D" w:rsidP="002F6D0B">
      <w:pPr>
        <w:jc w:val="both"/>
      </w:pPr>
      <w:r w:rsidRPr="00BB0E3D">
        <w:tab/>
        <w:t>Дети испытывают затруднения в прыжках через короткую скакалку, прыжках в длину, бросании мяча в вертикальную и горизонтальную цели, в подбрасывании и ловле мяча одной рукой, отбивании мяча правой и левой рукой на месте и с продвижением вперёд.</w:t>
      </w:r>
    </w:p>
    <w:p w:rsidR="00BB0E3D" w:rsidRPr="00BB0E3D" w:rsidRDefault="00BB0E3D" w:rsidP="002F6D0B">
      <w:pPr>
        <w:jc w:val="both"/>
      </w:pPr>
      <w:r w:rsidRPr="00BB0E3D">
        <w:rPr>
          <w:color w:val="FF0000"/>
        </w:rPr>
        <w:tab/>
      </w:r>
      <w:r w:rsidRPr="00BB0E3D">
        <w:t>В следующем году необходимо продолжить работу по укреплению физического и психического здоровья детей, развивать желание детей сохранять и укреплять своё здоровье, расширять представление о профессиях людей, помогающих нам быть здоровыми.</w:t>
      </w:r>
    </w:p>
    <w:p w:rsidR="00BB0E3D" w:rsidRPr="00BB0E3D" w:rsidRDefault="00BB0E3D" w:rsidP="002F6D0B">
      <w:pPr>
        <w:ind w:right="820"/>
        <w:jc w:val="center"/>
      </w:pPr>
    </w:p>
    <w:p w:rsidR="00BB0E3D" w:rsidRPr="00BB0E3D" w:rsidRDefault="00BB0E3D" w:rsidP="002F6D0B">
      <w:pPr>
        <w:ind w:right="820"/>
        <w:jc w:val="center"/>
        <w:rPr>
          <w:b/>
          <w:sz w:val="28"/>
          <w:szCs w:val="28"/>
        </w:rPr>
      </w:pPr>
    </w:p>
    <w:p w:rsidR="00BB0E3D" w:rsidRPr="00BB0E3D" w:rsidRDefault="00BB0E3D" w:rsidP="002F6D0B">
      <w:pPr>
        <w:ind w:right="-1"/>
        <w:jc w:val="center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t xml:space="preserve">Анализ преемственности  </w:t>
      </w:r>
    </w:p>
    <w:p w:rsidR="00BB0E3D" w:rsidRPr="00BB0E3D" w:rsidRDefault="00BB0E3D" w:rsidP="002F6D0B">
      <w:pPr>
        <w:ind w:right="-1"/>
        <w:jc w:val="center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t>с начальной школой.</w:t>
      </w:r>
    </w:p>
    <w:p w:rsidR="00BB0E3D" w:rsidRPr="00BB0E3D" w:rsidRDefault="00BB0E3D" w:rsidP="002F6D0B">
      <w:pPr>
        <w:ind w:right="-1"/>
        <w:jc w:val="both"/>
      </w:pPr>
      <w:r w:rsidRPr="00BB0E3D">
        <w:rPr>
          <w:b/>
          <w:sz w:val="28"/>
          <w:szCs w:val="28"/>
        </w:rPr>
        <w:tab/>
      </w:r>
      <w:r w:rsidRPr="00BB0E3D">
        <w:t>В целях соблюдения преемственности с начальной школой были организованы круглые столы по изучению программ дошкольного образования и начальной школы, имели место взаимопосещения занятий, уроков воспитателями и учителями, организовывали совместные праздники, родительские собрания. Были проведены совместные семинары: «На пороге школы оказавшись…», «Как готовы к школе наши выпускники». Совместно с учителем были подготовлены рекомендации для родителей будущих учеников на темы: «Первые трудности или как проходит адаптация детей к школе». Оформлен стенд «Для вас, родители будущих первоклассников». Проводились консультации: «Критерии готовности ребёнка к обучению в школе», «Портрет будущего первоклассника», индивидуальное консультирование родителей по результатам диагностики детей к обучению в школе.  В течение года регулярно проводились экскурсии в школу на торжественную линейку 1 сентября, 25 мая; во время перемены. Оформлены выставки совместных работ детей дошкольной группы и начальных классов (рисунки, поделки из природного материала). Совместно с учениками начальной школы для детей организовывались сюжетно-ролевые игры: «Первоклассник», «Школа», «Лесная школа». Дети рисовали на тему «Что я знаю о школе», «Школьные принадлежности», рассматривали старый Букварь, тетради и т.д. Школьники принимали активное участие в спортивных праздниках, развлечениях, викторинах. Оформлены выставки книг о школе, оформлена игровая зона «Играем в школу». Проводились беседы с детьми на темы: «Мы – будущие первоклассники», «Если ты остался дома один», «Зачем нужно учиться в школе», «Безопасная дорога в школу», «Как нужно вести себя в школе» и др.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jc w:val="center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t>Анализ методической работы</w:t>
      </w:r>
    </w:p>
    <w:p w:rsidR="00BB0E3D" w:rsidRPr="00BB0E3D" w:rsidRDefault="00BB0E3D" w:rsidP="002F6D0B">
      <w:pPr>
        <w:jc w:val="both"/>
      </w:pPr>
      <w:r w:rsidRPr="00BB0E3D">
        <w:tab/>
        <w:t>В 2018-2019 учебном году методическая работа была направлена на решение следующих задач:</w:t>
      </w:r>
    </w:p>
    <w:p w:rsidR="00BB0E3D" w:rsidRPr="00BB0E3D" w:rsidRDefault="00BB0E3D" w:rsidP="002F6D0B">
      <w:pPr>
        <w:numPr>
          <w:ilvl w:val="0"/>
          <w:numId w:val="8"/>
        </w:numPr>
        <w:spacing w:line="259" w:lineRule="auto"/>
        <w:jc w:val="both"/>
        <w:rPr>
          <w:sz w:val="28"/>
          <w:szCs w:val="20"/>
        </w:rPr>
      </w:pPr>
      <w:r w:rsidRPr="00BB0E3D">
        <w:lastRenderedPageBreak/>
        <w:t>продолжать работу в соответствии с ФГОС ДО;</w:t>
      </w:r>
    </w:p>
    <w:p w:rsidR="00BB0E3D" w:rsidRPr="00BB0E3D" w:rsidRDefault="00BB0E3D" w:rsidP="002F6D0B">
      <w:pPr>
        <w:numPr>
          <w:ilvl w:val="0"/>
          <w:numId w:val="8"/>
        </w:numPr>
        <w:spacing w:line="259" w:lineRule="auto"/>
        <w:jc w:val="both"/>
        <w:rPr>
          <w:sz w:val="28"/>
          <w:szCs w:val="20"/>
        </w:rPr>
      </w:pPr>
      <w:r w:rsidRPr="00BB0E3D">
        <w:t>повысить качество образовательного процесса путём внедрения новых методик в образовательный процесс;</w:t>
      </w:r>
    </w:p>
    <w:p w:rsidR="00BB0E3D" w:rsidRPr="00BB0E3D" w:rsidRDefault="00BB0E3D" w:rsidP="002F6D0B">
      <w:pPr>
        <w:numPr>
          <w:ilvl w:val="0"/>
          <w:numId w:val="8"/>
        </w:numPr>
        <w:spacing w:line="259" w:lineRule="auto"/>
        <w:jc w:val="both"/>
        <w:rPr>
          <w:sz w:val="28"/>
          <w:szCs w:val="20"/>
        </w:rPr>
      </w:pPr>
      <w:r w:rsidRPr="00BB0E3D">
        <w:t>реализация проектно-ориентированного направления в развитии детей дошкольного возраста;</w:t>
      </w:r>
    </w:p>
    <w:p w:rsidR="00BB0E3D" w:rsidRPr="00BB0E3D" w:rsidRDefault="00BB0E3D" w:rsidP="002F6D0B">
      <w:pPr>
        <w:numPr>
          <w:ilvl w:val="0"/>
          <w:numId w:val="8"/>
        </w:numPr>
        <w:spacing w:line="259" w:lineRule="auto"/>
        <w:jc w:val="both"/>
        <w:rPr>
          <w:sz w:val="28"/>
          <w:szCs w:val="20"/>
        </w:rPr>
      </w:pPr>
      <w:r w:rsidRPr="00BB0E3D">
        <w:t>продолжать работу по укреплению физического и психического здоровья детей, добиваться снижения уровня заболеваемости детей за счёт использования здоровьесберегающих технологий.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  <w:rPr>
          <w:sz w:val="20"/>
          <w:szCs w:val="20"/>
        </w:rPr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>Методическая работа осуществлялась по следующим направлениям: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rPr>
          <w:b/>
        </w:rPr>
        <w:tab/>
        <w:t>Организация работы совещаний педагогов при заместителе директора</w:t>
      </w:r>
      <w:r w:rsidRPr="00BB0E3D">
        <w:t xml:space="preserve">.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>За 2018-19 учебный год прошли 4 совещания (1 установочное, 3 тематических, 1 итоговое). Совещания проходили в форме деловой игры, круглого стола, педагогической гостиной, с элементами моделирования. На совещаниях решали конкретные проблемы дошкольной группы.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  <w:rPr>
          <w:b/>
        </w:rPr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  <w:rPr>
          <w:b/>
        </w:rPr>
      </w:pPr>
      <w:r w:rsidRPr="00BB0E3D">
        <w:rPr>
          <w:b/>
        </w:rPr>
        <w:t>«Перспективы работы учреждения на 2018-2019 уч. г.» (сентябрь).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Вопросы:</w:t>
      </w:r>
    </w:p>
    <w:p w:rsidR="00BB0E3D" w:rsidRPr="00BB0E3D" w:rsidRDefault="00BB0E3D" w:rsidP="002F6D0B">
      <w:pPr>
        <w:numPr>
          <w:ilvl w:val="0"/>
          <w:numId w:val="22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анализ летней оздоровительной работы;</w:t>
      </w:r>
    </w:p>
    <w:p w:rsidR="00BB0E3D" w:rsidRPr="00BB0E3D" w:rsidRDefault="00BB0E3D" w:rsidP="002F6D0B">
      <w:pPr>
        <w:numPr>
          <w:ilvl w:val="0"/>
          <w:numId w:val="22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задачи и мероприятия работы учреждения на новый учебный год. Рассмотрение, обсуждение и принятие годового плана, распорядка дня, расписания ООД, учебного плана, рабочих программ, годового календарного плана;</w:t>
      </w:r>
    </w:p>
    <w:p w:rsidR="00BB0E3D" w:rsidRPr="00BB0E3D" w:rsidRDefault="00BB0E3D" w:rsidP="002F6D0B">
      <w:pPr>
        <w:numPr>
          <w:ilvl w:val="0"/>
          <w:numId w:val="22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организация образовательного процесса в соответствии с ФГОС ДО и создание условий для работы с детьми на новый учебный год;</w:t>
      </w:r>
    </w:p>
    <w:p w:rsidR="00BB0E3D" w:rsidRPr="00BB0E3D" w:rsidRDefault="00BB0E3D" w:rsidP="002F6D0B">
      <w:pPr>
        <w:numPr>
          <w:ilvl w:val="0"/>
          <w:numId w:val="22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обсуждение и принятие форм календарных и комплексно-тематических планов, ООД.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  <w:rPr>
          <w:b/>
        </w:rPr>
      </w:pPr>
      <w:r w:rsidRPr="00BB0E3D">
        <w:rPr>
          <w:b/>
        </w:rPr>
        <w:t>«Развитие у детей познавательной активности, любознательности, стремления к самостоятельному познанию и размышлению через детское экспериментирование» (ноябрь).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Вопросы:</w:t>
      </w:r>
    </w:p>
    <w:p w:rsidR="00BB0E3D" w:rsidRPr="00BB0E3D" w:rsidRDefault="00BB0E3D" w:rsidP="002F6D0B">
      <w:pPr>
        <w:numPr>
          <w:ilvl w:val="0"/>
          <w:numId w:val="10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значение детского экспериментирования для психического развития ребёнка;</w:t>
      </w:r>
    </w:p>
    <w:p w:rsidR="00BB0E3D" w:rsidRPr="00BB0E3D" w:rsidRDefault="00BB0E3D" w:rsidP="002F6D0B">
      <w:pPr>
        <w:numPr>
          <w:ilvl w:val="0"/>
          <w:numId w:val="10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игры-эксперименты;</w:t>
      </w:r>
    </w:p>
    <w:p w:rsidR="00BB0E3D" w:rsidRPr="00BB0E3D" w:rsidRDefault="00BB0E3D" w:rsidP="002F6D0B">
      <w:pPr>
        <w:numPr>
          <w:ilvl w:val="0"/>
          <w:numId w:val="10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результаты оперативного контроля «Уголки экспериментирования» в группах;</w:t>
      </w:r>
    </w:p>
    <w:p w:rsidR="00BB0E3D" w:rsidRPr="00BB0E3D" w:rsidRDefault="00BB0E3D" w:rsidP="002F6D0B">
      <w:pPr>
        <w:numPr>
          <w:ilvl w:val="0"/>
          <w:numId w:val="10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отчёт воспитателей о работе с детьми по проектно-экспериментальной деятельности.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  <w:rPr>
          <w:b/>
        </w:rPr>
      </w:pPr>
      <w:r w:rsidRPr="00BB0E3D">
        <w:rPr>
          <w:b/>
        </w:rPr>
        <w:t xml:space="preserve"> «Формирование привычки к ЗОЖ и безопасности жизнедеятельности у детей дошкольного возраста» (март).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left="425" w:firstLine="283"/>
        <w:jc w:val="both"/>
      </w:pPr>
      <w:r w:rsidRPr="00BB0E3D">
        <w:t>Вопросы:</w:t>
      </w:r>
    </w:p>
    <w:p w:rsidR="00BB0E3D" w:rsidRPr="00BB0E3D" w:rsidRDefault="00BB0E3D" w:rsidP="002F6D0B">
      <w:pPr>
        <w:numPr>
          <w:ilvl w:val="0"/>
          <w:numId w:val="39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анализ заболеваемости детей и сотрудников, мероприятия по профилактике простудных заболеваний;</w:t>
      </w:r>
    </w:p>
    <w:p w:rsidR="00BB0E3D" w:rsidRPr="00BB0E3D" w:rsidRDefault="00BB0E3D" w:rsidP="002F6D0B">
      <w:pPr>
        <w:numPr>
          <w:ilvl w:val="0"/>
          <w:numId w:val="39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использование нетрадиционного оборудования при организации образовательной деятельности с детьми дошкольного возраста;</w:t>
      </w:r>
    </w:p>
    <w:p w:rsidR="00BB0E3D" w:rsidRPr="00BB0E3D" w:rsidRDefault="00BB0E3D" w:rsidP="002F6D0B">
      <w:pPr>
        <w:numPr>
          <w:ilvl w:val="0"/>
          <w:numId w:val="39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практические задания, итоги проверки по физическому развитию;</w:t>
      </w:r>
    </w:p>
    <w:p w:rsidR="00BB0E3D" w:rsidRPr="00BB0E3D" w:rsidRDefault="00BB0E3D" w:rsidP="002F6D0B">
      <w:pPr>
        <w:numPr>
          <w:ilvl w:val="0"/>
          <w:numId w:val="39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 xml:space="preserve">адаптация детей младшей группы, приобщение их к гигиене и самообслуживанию.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left="63" w:firstLine="645"/>
        <w:jc w:val="both"/>
      </w:pPr>
      <w:r w:rsidRPr="00BB0E3D">
        <w:rPr>
          <w:b/>
        </w:rPr>
        <w:t>«Итоговый» (май).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left="63" w:firstLine="645"/>
        <w:jc w:val="both"/>
      </w:pPr>
      <w:r w:rsidRPr="00BB0E3D">
        <w:t>Вопросы:</w:t>
      </w:r>
    </w:p>
    <w:p w:rsidR="00BB0E3D" w:rsidRPr="00BB0E3D" w:rsidRDefault="00BB0E3D" w:rsidP="002F6D0B">
      <w:pPr>
        <w:numPr>
          <w:ilvl w:val="0"/>
          <w:numId w:val="14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оценка деятельности коллектива по результатам промежуточного и итогового педагогического мониторинга по всем разделам ООП ДО;</w:t>
      </w:r>
    </w:p>
    <w:p w:rsidR="00BB0E3D" w:rsidRPr="00BB0E3D" w:rsidRDefault="00BB0E3D" w:rsidP="002F6D0B">
      <w:pPr>
        <w:numPr>
          <w:ilvl w:val="0"/>
          <w:numId w:val="14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выполнение годовых задач. Отчёт педагогов о выполнении образовательной программы в соответствии с требованиями ФГОС ДО, реализация долгосрочных проектов, привлечение родителей к образовательной деятельности;</w:t>
      </w:r>
    </w:p>
    <w:p w:rsidR="00BB0E3D" w:rsidRPr="00BB0E3D" w:rsidRDefault="00BB0E3D" w:rsidP="002F6D0B">
      <w:pPr>
        <w:numPr>
          <w:ilvl w:val="0"/>
          <w:numId w:val="14"/>
        </w:numPr>
        <w:autoSpaceDE w:val="0"/>
        <w:autoSpaceDN w:val="0"/>
        <w:adjustRightInd w:val="0"/>
        <w:spacing w:line="230" w:lineRule="exact"/>
        <w:ind w:left="1134"/>
        <w:jc w:val="both"/>
      </w:pPr>
      <w:r w:rsidRPr="00BB0E3D">
        <w:t>итоги контроля «Готовность детей подготовительной к школе группы к школьному обучению»;</w:t>
      </w:r>
    </w:p>
    <w:p w:rsidR="00BB0E3D" w:rsidRPr="00BB0E3D" w:rsidRDefault="00BB0E3D" w:rsidP="002F6D0B">
      <w:pPr>
        <w:numPr>
          <w:ilvl w:val="0"/>
          <w:numId w:val="14"/>
        </w:numPr>
        <w:autoSpaceDE w:val="0"/>
        <w:autoSpaceDN w:val="0"/>
        <w:adjustRightInd w:val="0"/>
        <w:spacing w:line="230" w:lineRule="exact"/>
        <w:ind w:left="1134"/>
        <w:jc w:val="both"/>
        <w:rPr>
          <w:bCs/>
        </w:rPr>
      </w:pPr>
      <w:r w:rsidRPr="00BB0E3D">
        <w:t>утверждение плана работы, режима дня, расписания ООД на летний период 2019 г.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  <w:rPr>
          <w:bCs/>
        </w:rPr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  <w:rPr>
          <w:bCs/>
        </w:rPr>
      </w:pPr>
      <w:r w:rsidRPr="00BB0E3D">
        <w:tab/>
        <w:t>В течение года систематически проводились мини-совещания педаго</w:t>
      </w:r>
      <w:r w:rsidRPr="00BB0E3D">
        <w:softHyphen/>
        <w:t>гических работников, на которых рассматривались вопросы органи</w:t>
      </w:r>
      <w:r w:rsidRPr="00BB0E3D">
        <w:softHyphen/>
        <w:t>зации и обеспечения качества образовательного процесса, работы с родителями, вовлечение родителей в проектную деятельность дошкольной группы, проводил</w:t>
      </w:r>
      <w:r w:rsidRPr="00BB0E3D">
        <w:rPr>
          <w:bCs/>
        </w:rPr>
        <w:t>ся</w:t>
      </w:r>
      <w:r w:rsidRPr="00BB0E3D">
        <w:rPr>
          <w:b/>
          <w:bCs/>
        </w:rPr>
        <w:t xml:space="preserve"> </w:t>
      </w:r>
      <w:r w:rsidRPr="00BB0E3D">
        <w:rPr>
          <w:bCs/>
        </w:rPr>
        <w:t>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</w:r>
      <w:r w:rsidRPr="00BB0E3D">
        <w:rPr>
          <w:b/>
        </w:rPr>
        <w:t>Организация семинаров, семинаров-практикумов.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 xml:space="preserve">С целью повышения профессиональной компетентности педагогических работников были проведены семинары: «Приёмы релаксации – снятие напряжения в течение рабочего дня», «На пороге школы оказавшись», где педагоги высказывали своё мнение, как в условиях стремительных </w:t>
      </w:r>
      <w:r w:rsidRPr="00BB0E3D">
        <w:lastRenderedPageBreak/>
        <w:t>перемен освоить и применить на практике то, что соответствует современным требованиям в области ДО, не снизив при этом эффективности своего труда. Определили ключевые моменты, принципиально отличающие новые документы от старых, а также делились своим опытом работы.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  <w:rPr>
          <w:b/>
        </w:rPr>
      </w:pPr>
      <w:r w:rsidRPr="00BB0E3D">
        <w:rPr>
          <w:b/>
        </w:rPr>
        <w:tab/>
        <w:t xml:space="preserve">Консультирование. 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>Содержание консультаций определено интересами педагогов, трудностями, которые они испытывают в работе. Консультации проводились в устной и письменной форме с использованием обратной связи, экспресс-опросов, тестовых заданий.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>Наиболее эффективными были консультации: «Внедрение разнообразных форм сотрудничества с родителями», «Новые подходы к физическому воспитанию и оздоровлению», «Формирование у детей навыков безопасного поведения на улице». «Организация питания детей и формирование эстетических навыков приёма пищи. Культура поведения за столом».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 xml:space="preserve">Педагогические беседы на темы: «Профессиональный стандарт педагога», «Современные педагогические технологии в дошкольном образовании».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  <w:rPr>
          <w:b/>
        </w:rPr>
      </w:pPr>
      <w:r w:rsidRPr="00BB0E3D">
        <w:rPr>
          <w:b/>
        </w:rPr>
        <w:tab/>
        <w:t>Открытые просмотры.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>Сентябрь 2018 года – распределение детей по группам здоровья;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 xml:space="preserve">октябрь – оперативный контроль по теме «Физическое развитие – использование нетрадиционного оборудования при организации образовательной деятельности»,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ноябрь – посещение ООД по области «Речевое развитие»;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декабрь – контроль за соблюдением режима дня, расписанием ООД;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март – проведение закаливающих мероприятий в группах, использование «Уголков экспериментирования» в группах, доступность, соответствие возрасту; игры-эксперименты;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>апрель – обеспечение оздоровительной направленности и физического развития детей путём активного проведения прогулок. Формирование у детей привычек к здоровому образу жизни во время ООД.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center"/>
        <w:rPr>
          <w:b/>
        </w:rPr>
      </w:pPr>
      <w:r w:rsidRPr="00BB0E3D">
        <w:rPr>
          <w:b/>
        </w:rPr>
        <w:t>Оформлены фотовыставки:</w:t>
      </w:r>
    </w:p>
    <w:p w:rsidR="00BB0E3D" w:rsidRPr="00BB0E3D" w:rsidRDefault="00BB0E3D" w:rsidP="002F6D0B">
      <w:pPr>
        <w:numPr>
          <w:ilvl w:val="0"/>
          <w:numId w:val="13"/>
        </w:numPr>
        <w:autoSpaceDE w:val="0"/>
        <w:autoSpaceDN w:val="0"/>
        <w:adjustRightInd w:val="0"/>
        <w:spacing w:line="230" w:lineRule="exact"/>
      </w:pPr>
      <w:r w:rsidRPr="00BB0E3D">
        <w:t>«По местам Воинской Славы»;</w:t>
      </w:r>
    </w:p>
    <w:p w:rsidR="00BB0E3D" w:rsidRPr="00BB0E3D" w:rsidRDefault="00BB0E3D" w:rsidP="002F6D0B">
      <w:pPr>
        <w:numPr>
          <w:ilvl w:val="0"/>
          <w:numId w:val="13"/>
        </w:numPr>
        <w:autoSpaceDE w:val="0"/>
        <w:autoSpaceDN w:val="0"/>
        <w:adjustRightInd w:val="0"/>
        <w:spacing w:line="230" w:lineRule="exact"/>
      </w:pPr>
      <w:r w:rsidRPr="00BB0E3D">
        <w:t xml:space="preserve"> «Весёлый новый год»;</w:t>
      </w:r>
    </w:p>
    <w:p w:rsidR="00BB0E3D" w:rsidRPr="00BB0E3D" w:rsidRDefault="00BB0E3D" w:rsidP="002F6D0B">
      <w:pPr>
        <w:numPr>
          <w:ilvl w:val="0"/>
          <w:numId w:val="13"/>
        </w:numPr>
        <w:autoSpaceDE w:val="0"/>
        <w:autoSpaceDN w:val="0"/>
        <w:adjustRightInd w:val="0"/>
        <w:spacing w:line="230" w:lineRule="exact"/>
      </w:pPr>
      <w:r w:rsidRPr="00BB0E3D">
        <w:t>«Народные праздники»;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ind w:firstLine="708"/>
        <w:jc w:val="both"/>
      </w:pPr>
      <w:r w:rsidRPr="00BB0E3D">
        <w:t xml:space="preserve">В учреждении проводится большая работа по экологическому развитию детей с привлечением родителей. Кроме экологических проектов и фотовыставок оформляются альбомы: «Природа нашего края», «Мой любимый посёлок»; КВН «Правила поведения на природе» (с детьми), викторины: «Правила поведения при пожаре», «Твои помощники на дороге»; акции: «Покормите птиц зимой», «Мы в ответе за тех, кого приручили», «Сохраним птиц на Земле», «Не жги сухую траву», «Берегите воду», «Цветущий детский сад». Совместно с родителями были оформлены выставки поделок из бросового и природного материала: «Осенняя палитра», «Новогодняя игрушка нашей семьи», «Мамины руки не знают скуки», «Транспорт будущего». Совместно с родителями была организована уборка территории посёлка «Очистим свой посёлок от мусора» и др.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both"/>
      </w:pPr>
      <w:r w:rsidRPr="00BB0E3D">
        <w:tab/>
        <w:t xml:space="preserve">Все эти мероприятия позволяют формировать основы экологической культуры, развивать интерес у детей к самостоятельному познанию объектов окружающего мира в его разнообразных проявлениях и простейших зависимостях. Способствуют воспитанию гуманно-ценностного отношения к миру, бережного отношения к природе, которая щедро одаривает нас своими богатствами. Формировать представления о природном многообразии планеты Земля. </w:t>
      </w: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center"/>
        <w:rPr>
          <w:b/>
        </w:rPr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center"/>
        <w:rPr>
          <w:b/>
        </w:rPr>
      </w:pPr>
    </w:p>
    <w:p w:rsidR="00BB0E3D" w:rsidRPr="00BB0E3D" w:rsidRDefault="00BB0E3D" w:rsidP="002F6D0B">
      <w:pPr>
        <w:autoSpaceDE w:val="0"/>
        <w:autoSpaceDN w:val="0"/>
        <w:adjustRightInd w:val="0"/>
        <w:spacing w:line="230" w:lineRule="exact"/>
        <w:jc w:val="center"/>
      </w:pPr>
      <w:r w:rsidRPr="00BB0E3D">
        <w:rPr>
          <w:b/>
        </w:rPr>
        <w:t>Участие в районных мероприятиях</w:t>
      </w:r>
    </w:p>
    <w:p w:rsidR="00BB0E3D" w:rsidRPr="00BB0E3D" w:rsidRDefault="00BB0E3D" w:rsidP="002F6D0B">
      <w:pPr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ab/>
        <w:t>В 2018-2019 учебном году воспитатели учреждения принимали активное участие в различных мероприятиях:</w:t>
      </w:r>
    </w:p>
    <w:p w:rsidR="00BB0E3D" w:rsidRPr="00BB0E3D" w:rsidRDefault="00BB0E3D" w:rsidP="002F6D0B">
      <w:pPr>
        <w:numPr>
          <w:ilvl w:val="0"/>
          <w:numId w:val="43"/>
        </w:numPr>
        <w:spacing w:line="259" w:lineRule="auto"/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>Арапов Егор (7 лет) принимал участие в выставке декоративно-прикладного творчества «Волшебство детских рук» среди обучающихся образовательных организаций;</w:t>
      </w:r>
    </w:p>
    <w:p w:rsidR="00BB0E3D" w:rsidRPr="00BB0E3D" w:rsidRDefault="00BB0E3D" w:rsidP="002F6D0B">
      <w:pPr>
        <w:numPr>
          <w:ilvl w:val="0"/>
          <w:numId w:val="43"/>
        </w:numPr>
        <w:spacing w:line="259" w:lineRule="auto"/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>воспитатель Дыченкова Н.Н. принимала участие в выставке декоративно-прикладного творчества «Ступеньки мастерства» среди педагогических работников;</w:t>
      </w:r>
    </w:p>
    <w:p w:rsidR="00BB0E3D" w:rsidRPr="00BB0E3D" w:rsidRDefault="00BB0E3D" w:rsidP="002F6D0B">
      <w:pPr>
        <w:numPr>
          <w:ilvl w:val="0"/>
          <w:numId w:val="43"/>
        </w:numPr>
        <w:spacing w:line="259" w:lineRule="auto"/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 xml:space="preserve">воспитатель Дыченкова Н.Н. со своими воспитанниками заняла первое место в муниципальном этапе областного конкурса «Юные экологи Брянщины» среди дошкольников и учащихся начальных классов образовательных учреждений Дубровского района в номинации «Природоохранные акции и проекты». </w:t>
      </w:r>
    </w:p>
    <w:p w:rsidR="00BB0E3D" w:rsidRPr="00BB0E3D" w:rsidRDefault="00BB0E3D" w:rsidP="002F6D0B">
      <w:pPr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ab/>
        <w:t>Все воспитатели принимали участие в МО района.</w:t>
      </w:r>
    </w:p>
    <w:p w:rsidR="00BB0E3D" w:rsidRDefault="00BB0E3D" w:rsidP="002F6D0B">
      <w:pPr>
        <w:contextualSpacing/>
        <w:jc w:val="both"/>
        <w:rPr>
          <w:rFonts w:eastAsia="Calibri"/>
          <w:bCs/>
          <w:lang w:eastAsia="en-US"/>
        </w:rPr>
      </w:pPr>
      <w:r w:rsidRPr="00BB0E3D">
        <w:rPr>
          <w:rFonts w:eastAsia="Calibri"/>
          <w:bCs/>
          <w:lang w:eastAsia="en-US"/>
        </w:rPr>
        <w:tab/>
      </w:r>
    </w:p>
    <w:p w:rsidR="00CB1D9D" w:rsidRPr="00BB0E3D" w:rsidRDefault="00CB1D9D" w:rsidP="002F6D0B">
      <w:pPr>
        <w:contextualSpacing/>
        <w:jc w:val="both"/>
        <w:rPr>
          <w:rFonts w:eastAsia="Calibri"/>
          <w:bCs/>
          <w:lang w:eastAsia="en-US"/>
        </w:rPr>
      </w:pPr>
    </w:p>
    <w:p w:rsidR="00BB0E3D" w:rsidRPr="00BB0E3D" w:rsidRDefault="00BB0E3D" w:rsidP="002F6D0B">
      <w:pPr>
        <w:spacing w:before="100" w:beforeAutospacing="1"/>
        <w:jc w:val="center"/>
        <w:rPr>
          <w:b/>
        </w:rPr>
      </w:pPr>
      <w:r w:rsidRPr="00BB0E3D">
        <w:rPr>
          <w:b/>
        </w:rPr>
        <w:lastRenderedPageBreak/>
        <w:t>Подбор и расстановка кадров</w:t>
      </w:r>
    </w:p>
    <w:p w:rsidR="00BB0E3D" w:rsidRPr="00BB0E3D" w:rsidRDefault="00BB0E3D" w:rsidP="002F6D0B">
      <w:pPr>
        <w:spacing w:before="100" w:beforeAutospacing="1"/>
        <w:jc w:val="both"/>
      </w:pPr>
      <w:r w:rsidRPr="00BB0E3D">
        <w:tab/>
        <w:t xml:space="preserve">Кадровый состав учреждения стабильный. Учреждение кадрами обеспечено. Педагогический коллектив состоит из 4 педагогов: заместитель директора, 3 воспитателя. </w:t>
      </w:r>
    </w:p>
    <w:p w:rsidR="00BB0E3D" w:rsidRPr="00BB0E3D" w:rsidRDefault="00BB0E3D" w:rsidP="002F6D0B">
      <w:pPr>
        <w:jc w:val="both"/>
      </w:pPr>
      <w:r w:rsidRPr="00BB0E3D">
        <w:t xml:space="preserve">                                            Педагогический ценз дошкольного отделения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143"/>
        <w:gridCol w:w="3132"/>
      </w:tblGrid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ПЕДАГОГИЧЕСКИЙ</w:t>
            </w:r>
          </w:p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СТАЖ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 xml:space="preserve">КОЛИЧЕСТВО </w:t>
            </w:r>
          </w:p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ПРОЦЕНТ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До 5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5-10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10-15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15-20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Более 20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ПРОЦЕНТ</w:t>
            </w:r>
          </w:p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до 30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от 30 до 40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от 40 до 45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от 45 до 50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 xml:space="preserve">50-59 лет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60 лет и старше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ПРОЦЕНТ</w:t>
            </w:r>
          </w:p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25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Средне-профессиональное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50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ПРОЦЕНТ</w:t>
            </w:r>
          </w:p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Высшая квалификационная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Первая квалификационная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100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Вторая квалификационная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  <w:tr w:rsidR="00BB0E3D" w:rsidRPr="00BB0E3D" w:rsidTr="004D7236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3D" w:rsidRPr="00BB0E3D" w:rsidRDefault="00BB0E3D" w:rsidP="002F6D0B">
            <w:pPr>
              <w:jc w:val="both"/>
              <w:rPr>
                <w:sz w:val="20"/>
                <w:szCs w:val="20"/>
              </w:rPr>
            </w:pPr>
            <w:r w:rsidRPr="00BB0E3D">
              <w:rPr>
                <w:sz w:val="20"/>
                <w:szCs w:val="20"/>
              </w:rPr>
              <w:t>-</w:t>
            </w:r>
          </w:p>
        </w:tc>
      </w:tr>
    </w:tbl>
    <w:p w:rsidR="00BB0E3D" w:rsidRPr="00BB0E3D" w:rsidRDefault="00BB0E3D" w:rsidP="002F6D0B">
      <w:pPr>
        <w:jc w:val="both"/>
      </w:pPr>
      <w:r w:rsidRPr="00BB0E3D">
        <w:tab/>
        <w:t>В течение года педагоги повышали свой профессиональный уровень через самообразование. Заместитель директора Л.И. Щеколдина с 3 по 5 июня 2019 года прошла повышение квалификации в БИПКРО по теме «Управление дошкольной образовательной организацией в условиях реализации ФГОС и инклюзивного образования» в объёме 22 часа.</w:t>
      </w:r>
    </w:p>
    <w:p w:rsidR="00BB0E3D" w:rsidRPr="00BB0E3D" w:rsidRDefault="00BB0E3D" w:rsidP="002F6D0B">
      <w:pPr>
        <w:jc w:val="both"/>
      </w:pPr>
      <w:r w:rsidRPr="00BB0E3D">
        <w:tab/>
        <w:t>В 2018-2019 учебном году воспитатель Дыченкова Н.Н. была награждена Грамотой отдела образования администрации Дубровского района.</w:t>
      </w:r>
    </w:p>
    <w:p w:rsidR="00BB0E3D" w:rsidRPr="00BB0E3D" w:rsidRDefault="00BB0E3D" w:rsidP="002F6D0B">
      <w:pPr>
        <w:jc w:val="both"/>
      </w:pPr>
      <w:r w:rsidRPr="00BB0E3D">
        <w:t>.</w:t>
      </w:r>
    </w:p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ind w:firstLine="708"/>
        <w:jc w:val="both"/>
        <w:rPr>
          <w:b/>
        </w:rPr>
      </w:pPr>
      <w:r w:rsidRPr="00BB0E3D">
        <w:rPr>
          <w:b/>
        </w:rPr>
        <w:t>Выявлены проблемы: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педагоги испытывают трудности в проектировании образовательного процесса;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увеличение временных затрат на самообразовательную деятельность;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старение кадров;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недостаточная материально-техническая база;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неактивное участие воспитателей в региональных и всероссийских конкурсах педагогического мастерства.</w:t>
      </w:r>
    </w:p>
    <w:p w:rsidR="00BB0E3D" w:rsidRPr="00BB0E3D" w:rsidRDefault="00BB0E3D" w:rsidP="002F6D0B">
      <w:pPr>
        <w:jc w:val="both"/>
        <w:rPr>
          <w:b/>
          <w:color w:val="FF0000"/>
        </w:rPr>
      </w:pPr>
    </w:p>
    <w:p w:rsidR="00BB0E3D" w:rsidRPr="00BB0E3D" w:rsidRDefault="00BB0E3D" w:rsidP="002F6D0B">
      <w:pPr>
        <w:ind w:left="360"/>
        <w:jc w:val="both"/>
        <w:rPr>
          <w:b/>
        </w:rPr>
      </w:pPr>
      <w:r w:rsidRPr="00BB0E3D">
        <w:rPr>
          <w:b/>
          <w:color w:val="FF0000"/>
        </w:rPr>
        <w:tab/>
      </w:r>
      <w:r w:rsidRPr="00BB0E3D">
        <w:rPr>
          <w:b/>
        </w:rPr>
        <w:t>Необходимо: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  <w:rPr>
          <w:b/>
          <w:sz w:val="28"/>
          <w:szCs w:val="20"/>
        </w:rPr>
      </w:pPr>
      <w:r w:rsidRPr="00BB0E3D">
        <w:t>дальнейшее совершенствование форм и методов методической работы учреждения. Поиск и внедрение продуктивных и действенных форм с целью повышения эффективности методических мероприятий;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  <w:rPr>
          <w:b/>
          <w:sz w:val="28"/>
          <w:szCs w:val="20"/>
        </w:rPr>
      </w:pPr>
      <w:r w:rsidRPr="00BB0E3D">
        <w:t>необходимо пополнять методическими пособиями и играми предметно-развивающую среду групп в соответствии с ФГОС;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создать условия для повышения профессиональной компетентности педагогов;</w:t>
      </w:r>
    </w:p>
    <w:p w:rsidR="00BB0E3D" w:rsidRPr="00BB0E3D" w:rsidRDefault="00BB0E3D" w:rsidP="002F6D0B">
      <w:pPr>
        <w:numPr>
          <w:ilvl w:val="0"/>
          <w:numId w:val="15"/>
        </w:numPr>
        <w:spacing w:line="259" w:lineRule="auto"/>
        <w:jc w:val="both"/>
      </w:pPr>
      <w:r w:rsidRPr="00BB0E3D">
        <w:t>профилактика профессионального выгорания педагогов.</w:t>
      </w:r>
    </w:p>
    <w:p w:rsidR="002F6D0B" w:rsidRPr="00BB0E3D" w:rsidRDefault="00BB0E3D" w:rsidP="002F6D0B">
      <w:pPr>
        <w:jc w:val="both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t xml:space="preserve">                                           </w:t>
      </w:r>
    </w:p>
    <w:p w:rsidR="00BB0E3D" w:rsidRPr="00BB0E3D" w:rsidRDefault="00BB0E3D" w:rsidP="002F6D0B">
      <w:pPr>
        <w:jc w:val="center"/>
        <w:rPr>
          <w:b/>
          <w:sz w:val="28"/>
          <w:szCs w:val="28"/>
        </w:rPr>
      </w:pPr>
      <w:r w:rsidRPr="00BB0E3D">
        <w:rPr>
          <w:b/>
          <w:sz w:val="28"/>
          <w:szCs w:val="28"/>
        </w:rPr>
        <w:lastRenderedPageBreak/>
        <w:t>Взаимодействие с родителями</w:t>
      </w:r>
    </w:p>
    <w:p w:rsidR="00BB0E3D" w:rsidRPr="00BB0E3D" w:rsidRDefault="00BB0E3D" w:rsidP="002F6D0B">
      <w:pPr>
        <w:tabs>
          <w:tab w:val="left" w:pos="0"/>
          <w:tab w:val="left" w:pos="7920"/>
          <w:tab w:val="decimal" w:pos="8460"/>
        </w:tabs>
        <w:jc w:val="both"/>
      </w:pP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rPr>
          <w:color w:val="FF0000"/>
        </w:rPr>
        <w:tab/>
      </w:r>
      <w:r w:rsidRPr="00BB0E3D">
        <w:rPr>
          <w:b/>
        </w:rPr>
        <w:t>Целью</w:t>
      </w:r>
      <w:r w:rsidRPr="00BB0E3D">
        <w:t xml:space="preserve"> работы воспитателей с родителями является: вовлечение в единое образовательное пространство родителей; оказание помощи современной семье в вопросах воспитания и обучения детей, установление доверительных и партнерских отношений, формирование психолого-педагогических знаний родителей.</w:t>
      </w:r>
    </w:p>
    <w:p w:rsidR="00BB0E3D" w:rsidRPr="00BB0E3D" w:rsidRDefault="00BB0E3D" w:rsidP="002F6D0B">
      <w:pPr>
        <w:tabs>
          <w:tab w:val="left" w:pos="0"/>
          <w:tab w:val="left" w:pos="1110"/>
        </w:tabs>
        <w:jc w:val="both"/>
      </w:pPr>
      <w:r w:rsidRPr="00BB0E3D">
        <w:t>Основными направлениями взаимодействия являются: взаимопознание, взаимоинформирование, образование родителей, совместная деятельность.</w:t>
      </w:r>
    </w:p>
    <w:p w:rsidR="00BB0E3D" w:rsidRPr="00BB0E3D" w:rsidRDefault="00BB0E3D" w:rsidP="002F6D0B">
      <w:pPr>
        <w:tabs>
          <w:tab w:val="left" w:pos="0"/>
        </w:tabs>
        <w:jc w:val="both"/>
      </w:pPr>
      <w:r w:rsidRPr="00BB0E3D">
        <w:tab/>
        <w:t>Взаимодействие организации с семьей начинается до поступления ребенка в образовательное учреждение. Оно заключается во вводной беседе с родителями, их опросе, для выявления индивидуальных особенностей ребенка и для получения их представлений о запросах относительно сотрудничества со специалистами учреждения, анкетировании родителей для сбора социологических данных о семье.</w:t>
      </w:r>
    </w:p>
    <w:p w:rsidR="00BB0E3D" w:rsidRPr="00BB0E3D" w:rsidRDefault="00BB0E3D" w:rsidP="002F6D0B">
      <w:pPr>
        <w:tabs>
          <w:tab w:val="left" w:pos="1110"/>
        </w:tabs>
        <w:ind w:left="540"/>
        <w:jc w:val="both"/>
      </w:pPr>
      <w:r w:rsidRPr="00BB0E3D">
        <w:t xml:space="preserve">                                                   Социальный паспорт </w:t>
      </w:r>
    </w:p>
    <w:p w:rsidR="00BB0E3D" w:rsidRPr="00BB0E3D" w:rsidRDefault="00BB0E3D" w:rsidP="002F6D0B">
      <w:pPr>
        <w:tabs>
          <w:tab w:val="left" w:pos="1110"/>
        </w:tabs>
        <w:jc w:val="both"/>
        <w:rPr>
          <w:color w:val="FF000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01"/>
        <w:gridCol w:w="1260"/>
        <w:gridCol w:w="1136"/>
        <w:gridCol w:w="1006"/>
        <w:gridCol w:w="936"/>
        <w:gridCol w:w="1062"/>
        <w:gridCol w:w="1179"/>
        <w:gridCol w:w="1218"/>
      </w:tblGrid>
      <w:tr w:rsidR="00BB0E3D" w:rsidRPr="00BB0E3D" w:rsidTr="004D7236">
        <w:trPr>
          <w:jc w:val="center"/>
        </w:trPr>
        <w:tc>
          <w:tcPr>
            <w:tcW w:w="120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sz w:val="20"/>
                <w:szCs w:val="20"/>
              </w:rPr>
            </w:pPr>
            <w:r w:rsidRPr="00BB0E3D">
              <w:rPr>
                <w:b/>
                <w:sz w:val="20"/>
                <w:szCs w:val="20"/>
              </w:rPr>
              <w:t xml:space="preserve">Учебный </w:t>
            </w:r>
          </w:p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sz w:val="20"/>
                <w:szCs w:val="20"/>
              </w:rPr>
            </w:pPr>
            <w:r w:rsidRPr="00BB0E3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01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sz w:val="20"/>
                <w:szCs w:val="20"/>
              </w:rPr>
            </w:pPr>
            <w:r w:rsidRPr="00BB0E3D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260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Неполная</w:t>
            </w:r>
          </w:p>
        </w:tc>
        <w:tc>
          <w:tcPr>
            <w:tcW w:w="11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Много-</w:t>
            </w:r>
          </w:p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детные</w:t>
            </w:r>
          </w:p>
        </w:tc>
        <w:tc>
          <w:tcPr>
            <w:tcW w:w="100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Мало-</w:t>
            </w:r>
          </w:p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обеспе-</w:t>
            </w:r>
          </w:p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ченные</w:t>
            </w:r>
          </w:p>
        </w:tc>
        <w:tc>
          <w:tcPr>
            <w:tcW w:w="9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При-ёмные</w:t>
            </w:r>
          </w:p>
        </w:tc>
        <w:tc>
          <w:tcPr>
            <w:tcW w:w="1062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Имеют высшее</w:t>
            </w:r>
          </w:p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 xml:space="preserve">обр. </w:t>
            </w:r>
          </w:p>
        </w:tc>
        <w:tc>
          <w:tcPr>
            <w:tcW w:w="117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Имеют сред-спец. обр.</w:t>
            </w:r>
          </w:p>
        </w:tc>
        <w:tc>
          <w:tcPr>
            <w:tcW w:w="1218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B0E3D">
              <w:rPr>
                <w:b/>
                <w:bCs/>
                <w:sz w:val="20"/>
                <w:szCs w:val="20"/>
              </w:rPr>
              <w:t>Имеют сред. обр.</w:t>
            </w:r>
          </w:p>
        </w:tc>
      </w:tr>
      <w:tr w:rsidR="00BB0E3D" w:rsidRPr="00BB0E3D" w:rsidTr="004D7236">
        <w:trPr>
          <w:jc w:val="center"/>
        </w:trPr>
        <w:tc>
          <w:tcPr>
            <w:tcW w:w="120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2016-17</w:t>
            </w:r>
          </w:p>
        </w:tc>
        <w:tc>
          <w:tcPr>
            <w:tcW w:w="1201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16 (59%)</w:t>
            </w:r>
          </w:p>
        </w:tc>
        <w:tc>
          <w:tcPr>
            <w:tcW w:w="1260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11 (41%)</w:t>
            </w:r>
          </w:p>
        </w:tc>
        <w:tc>
          <w:tcPr>
            <w:tcW w:w="11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2 (7%)</w:t>
            </w:r>
          </w:p>
        </w:tc>
        <w:tc>
          <w:tcPr>
            <w:tcW w:w="100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9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-</w:t>
            </w:r>
          </w:p>
        </w:tc>
        <w:tc>
          <w:tcPr>
            <w:tcW w:w="1062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3 (7%)</w:t>
            </w:r>
          </w:p>
        </w:tc>
        <w:tc>
          <w:tcPr>
            <w:tcW w:w="117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23 (53%)</w:t>
            </w:r>
          </w:p>
        </w:tc>
        <w:tc>
          <w:tcPr>
            <w:tcW w:w="1218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Cs/>
              </w:rPr>
            </w:pPr>
            <w:r w:rsidRPr="00BB0E3D">
              <w:rPr>
                <w:bCs/>
              </w:rPr>
              <w:t>17 (40%)</w:t>
            </w:r>
          </w:p>
        </w:tc>
      </w:tr>
      <w:tr w:rsidR="00BB0E3D" w:rsidRPr="00BB0E3D" w:rsidTr="004D7236">
        <w:trPr>
          <w:jc w:val="center"/>
        </w:trPr>
        <w:tc>
          <w:tcPr>
            <w:tcW w:w="120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2017-18</w:t>
            </w:r>
          </w:p>
        </w:tc>
        <w:tc>
          <w:tcPr>
            <w:tcW w:w="1201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16</w:t>
            </w:r>
            <w:r w:rsidRPr="00BB0E3D">
              <w:rPr>
                <w:lang w:val="en-US"/>
              </w:rPr>
              <w:t xml:space="preserve"> </w:t>
            </w:r>
            <w:r w:rsidRPr="00BB0E3D">
              <w:t>(57%)</w:t>
            </w:r>
          </w:p>
        </w:tc>
        <w:tc>
          <w:tcPr>
            <w:tcW w:w="1260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13 (43%)</w:t>
            </w:r>
          </w:p>
        </w:tc>
        <w:tc>
          <w:tcPr>
            <w:tcW w:w="11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3 (11%)</w:t>
            </w:r>
          </w:p>
        </w:tc>
        <w:tc>
          <w:tcPr>
            <w:tcW w:w="100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-</w:t>
            </w:r>
          </w:p>
        </w:tc>
        <w:tc>
          <w:tcPr>
            <w:tcW w:w="9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-</w:t>
            </w:r>
          </w:p>
        </w:tc>
        <w:tc>
          <w:tcPr>
            <w:tcW w:w="1062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8 (18%)</w:t>
            </w:r>
          </w:p>
        </w:tc>
        <w:tc>
          <w:tcPr>
            <w:tcW w:w="117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21 (48%)</w:t>
            </w:r>
          </w:p>
        </w:tc>
        <w:tc>
          <w:tcPr>
            <w:tcW w:w="1218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</w:pPr>
            <w:r w:rsidRPr="00BB0E3D">
              <w:t>35 (34%)</w:t>
            </w:r>
          </w:p>
        </w:tc>
      </w:tr>
      <w:tr w:rsidR="00BB0E3D" w:rsidRPr="00BB0E3D" w:rsidTr="004D7236">
        <w:trPr>
          <w:jc w:val="center"/>
        </w:trPr>
        <w:tc>
          <w:tcPr>
            <w:tcW w:w="120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</w:rPr>
            </w:pPr>
            <w:r w:rsidRPr="00BB0E3D">
              <w:rPr>
                <w:b/>
                <w:bCs/>
              </w:rPr>
              <w:t>2018-19</w:t>
            </w:r>
          </w:p>
        </w:tc>
        <w:tc>
          <w:tcPr>
            <w:tcW w:w="1201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22 (81%)</w:t>
            </w:r>
          </w:p>
        </w:tc>
        <w:tc>
          <w:tcPr>
            <w:tcW w:w="1260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5 (19%)</w:t>
            </w:r>
          </w:p>
        </w:tc>
        <w:tc>
          <w:tcPr>
            <w:tcW w:w="11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3 (11%)</w:t>
            </w:r>
          </w:p>
        </w:tc>
        <w:tc>
          <w:tcPr>
            <w:tcW w:w="100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-</w:t>
            </w:r>
          </w:p>
        </w:tc>
        <w:tc>
          <w:tcPr>
            <w:tcW w:w="936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-</w:t>
            </w:r>
          </w:p>
        </w:tc>
        <w:tc>
          <w:tcPr>
            <w:tcW w:w="1062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9 (18%)</w:t>
            </w:r>
          </w:p>
        </w:tc>
        <w:tc>
          <w:tcPr>
            <w:tcW w:w="1179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33 (68%)</w:t>
            </w:r>
          </w:p>
        </w:tc>
        <w:tc>
          <w:tcPr>
            <w:tcW w:w="1218" w:type="dxa"/>
          </w:tcPr>
          <w:p w:rsidR="00BB0E3D" w:rsidRPr="00BB0E3D" w:rsidRDefault="00BB0E3D" w:rsidP="002F6D0B">
            <w:pPr>
              <w:tabs>
                <w:tab w:val="left" w:pos="1110"/>
              </w:tabs>
              <w:jc w:val="both"/>
              <w:rPr>
                <w:b/>
                <w:bCs/>
                <w:lang w:val="en-US"/>
              </w:rPr>
            </w:pPr>
            <w:r w:rsidRPr="00BB0E3D">
              <w:rPr>
                <w:b/>
                <w:bCs/>
                <w:lang w:val="en-US"/>
              </w:rPr>
              <w:t>7 (14%)</w:t>
            </w:r>
          </w:p>
        </w:tc>
      </w:tr>
    </w:tbl>
    <w:p w:rsidR="00BB0E3D" w:rsidRPr="00BB0E3D" w:rsidRDefault="00BB0E3D" w:rsidP="002F6D0B">
      <w:pPr>
        <w:tabs>
          <w:tab w:val="left" w:pos="1110"/>
        </w:tabs>
        <w:jc w:val="both"/>
        <w:rPr>
          <w:color w:val="FF0000"/>
        </w:rPr>
      </w:pP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rPr>
          <w:color w:val="FF0000"/>
        </w:rPr>
        <w:tab/>
      </w:r>
      <w:r w:rsidRPr="00BB0E3D">
        <w:t xml:space="preserve">Большое внимание уделялось изучению образовательных потребностей родителей. Исходя из имеющихся данных, можно заявить, что перечень образовательных услуг, предлагаемых учреждением, соответствуют запросам.  В целом для основного контингента родителей характерны: средний уровень жизни и доходов, высокие требования к образованию детей.  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Информирование родителей о деятельности образовательного учреждения ведётся через систему наглядной агитации, оформляются стенды, рассказывающие о жизни детей в детском саду; оформлены уголки для родителей, папки-передвижки на различные темы, где помещаются консультативные материалы по всем разделам программы. В тематическом планировании указаны все консультации, родительские собрания. На протяжении всего года родителям была представлена возможность поучаствовать в выставках совместных работ с детьми, в выставках поделок к праздникам, поделок из природного материала. С помощью родителей были оформлены выставки: «Осенняя палитра», «Новогодняя игрушка нашей семьи», «Мамины руки не знают скуки» и др. Выставка совместных работ «Этот День Победы».  Выпущены стенгазеты к дню дошкольного работника, к дню Победы.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rPr>
          <w:color w:val="FF0000"/>
        </w:rPr>
        <w:tab/>
      </w:r>
      <w:r w:rsidRPr="00BB0E3D">
        <w:t>Родители принимали участие в физкультурных досугах и утренниках: «Осень озорная», «День Матери», «Новогодний калейдоскоп», «Будем в армии служить», «Мама- солнышко моё», «Малые олимпийские игры», «Спортивная азбука», «Весна на птичьем дворе», «Широкая Масленица», выпускной утренник «Детский садик – до свидания!» и др.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Родители активное участие принимают в проектной деятельности учреждения. С их помощью были реализованы проекты: «Край родной на век любимый», «Волшебство на грядке», «Давайте дружить», «Цветник на окошке», «Вежливые слова», «Мой весёлый, звонкий мяч», «Служебные собаки», «Спасём планету «Киты и дельфины»», «Сеща – посёлок партизанской славы» и др.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С помощью родителей были изготовлены атрибуты для сюжетно-ролевых игр «Школа», «Почта», маски для подвижных игр.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rPr>
          <w:color w:val="FF0000"/>
        </w:rPr>
        <w:tab/>
      </w:r>
      <w:r w:rsidRPr="00BB0E3D">
        <w:t>Информативную функцию выполняет и просвещение родителей. В течение учебного года интересно проходили</w:t>
      </w:r>
      <w:r w:rsidRPr="00BB0E3D">
        <w:rPr>
          <w:b/>
        </w:rPr>
        <w:t xml:space="preserve"> родительские собрания</w:t>
      </w:r>
      <w:r w:rsidRPr="00BB0E3D">
        <w:t xml:space="preserve"> на темы: «Оздоровительные мероприятия в группе», «Творческая мастерская по изготовлению нетрадиционного спортивного оборудования», «Наши успехи», «Здоровый образ жизни. Советы доброго доктора», «Формирование у детей коммуникативной готовности к обучению в школе», итоговое родительское собрание «На пороге школьной жизни» с просмотром ООД. Также проводились общие родительские собрания на темы: «Задачи воспитания и обучения на новый учебный год», «Подведём итоги», на которых родители </w:t>
      </w:r>
      <w:r w:rsidRPr="00BB0E3D">
        <w:lastRenderedPageBreak/>
        <w:t xml:space="preserve">не только получили информацию и повысили свой педагогический уровень, но и получили удовольствие от выступления детей. Практически на каждом собрании для родителей были представлены презентации проектов, в которых они принимали активное участие. Уже традицией стало проведение </w:t>
      </w:r>
      <w:r w:rsidRPr="00BB0E3D">
        <w:rPr>
          <w:b/>
        </w:rPr>
        <w:t>семинаров-практикумов</w:t>
      </w:r>
      <w:r w:rsidRPr="00BB0E3D">
        <w:t xml:space="preserve"> для родителей в подготовительной группе. В ходе семинара «На пороге школы оказавшись…» обсудили точки зрения родителей, воспитателей и учителей на роль семьи в предшкольный период жизни ребёнка. Учитель начальных классов дала советы и рекомендации родителям как преодолеть страхи предшкольной жизни и как помочь детям подготовиться к школе. Совместно с учителем подготовили рекомендации для родителей на темы: «Критерии готовности ребёнка к обучению в школе», «Первые трудности или как проходит адаптация детей к школе». Оформили стенд «Для вас, родители будущих первоклассников». Оформили фотоальбом «Семь + я = Семья».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В текущем году продолжили такую форму работы как «Лента добрых дел», где отражалась информация о том, как и чем каждая семья оказывала помощь в организации жизни группы.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Следует отметить, что, выстраивая взаимодействие с родителями, преобладают традиционные формы обучения.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Воспитатели привлекают родителей к организации праздников, экскурсий, участию в детской исследовательской и проектной деятельности. Родители стали активнее принимать участие в жизни образовательного учреждения. Увеличилась явка на родительские собрания и совместные мероприятия.</w:t>
      </w:r>
    </w:p>
    <w:p w:rsidR="00BB0E3D" w:rsidRPr="00BB0E3D" w:rsidRDefault="00BB0E3D" w:rsidP="002F6D0B">
      <w:pPr>
        <w:tabs>
          <w:tab w:val="decimal" w:pos="0"/>
        </w:tabs>
        <w:jc w:val="both"/>
        <w:rPr>
          <w:b/>
        </w:rPr>
      </w:pPr>
      <w:r w:rsidRPr="00BB0E3D">
        <w:rPr>
          <w:color w:val="FF0000"/>
        </w:rPr>
        <w:tab/>
      </w:r>
      <w:r w:rsidRPr="00BB0E3D">
        <w:t>Уровень педагогической культуры родителей повысился. Но всё же, опыт работы свидетельствует о том, что некоторые родители стараются перенести ответственность за воспитание детей на образовательное учреждение, большую часть времени отводят решению финансовых и бытовых проблем, воспитанием детей занимаются недостаточно. Необходимо продолжать вовлекать родителей в образовательный процесс, построить работу так, чтобы они были заинтересованы в успехах своих детей и стремились помочь учреждению в создании необходимых для этого условий.</w:t>
      </w:r>
    </w:p>
    <w:p w:rsidR="00BB0E3D" w:rsidRPr="00BB0E3D" w:rsidRDefault="00BB0E3D" w:rsidP="002F6D0B">
      <w:pPr>
        <w:tabs>
          <w:tab w:val="decimal" w:pos="0"/>
        </w:tabs>
        <w:jc w:val="both"/>
        <w:rPr>
          <w:b/>
        </w:rPr>
      </w:pPr>
    </w:p>
    <w:p w:rsidR="00BB0E3D" w:rsidRPr="00BB0E3D" w:rsidRDefault="00BB0E3D" w:rsidP="002F6D0B">
      <w:pPr>
        <w:tabs>
          <w:tab w:val="decimal" w:pos="0"/>
        </w:tabs>
        <w:jc w:val="center"/>
        <w:rPr>
          <w:b/>
          <w:bCs/>
          <w:sz w:val="28"/>
          <w:szCs w:val="28"/>
        </w:rPr>
      </w:pPr>
      <w:r w:rsidRPr="00BB0E3D">
        <w:rPr>
          <w:b/>
          <w:bCs/>
          <w:sz w:val="28"/>
          <w:szCs w:val="28"/>
        </w:rPr>
        <w:t>Материально-техническое обеспечение учреждения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МБОУ «Сещинская СОШ им. К.Я. Поварова» финансируется районной администрацией.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Учреждение развивает материально-техническую базу в пределах выделяемых бюджетных средств, средств педагогов и спонсорской помощи.</w:t>
      </w:r>
    </w:p>
    <w:p w:rsidR="00BB0E3D" w:rsidRPr="00BB0E3D" w:rsidRDefault="00BB0E3D" w:rsidP="002F6D0B">
      <w:pPr>
        <w:tabs>
          <w:tab w:val="decimal" w:pos="0"/>
        </w:tabs>
        <w:jc w:val="both"/>
      </w:pPr>
      <w:r w:rsidRPr="00BB0E3D">
        <w:tab/>
        <w:t>Средства, выделяемые для учреждения, идут на питание детей, содержание здания, выплату зарплаты, методических и коммунальных пособий, ремонт, приобретение оборудования, но финансирование не отвечает современным потребностям учреждения.</w:t>
      </w:r>
    </w:p>
    <w:p w:rsidR="00BB0E3D" w:rsidRPr="00BB0E3D" w:rsidRDefault="00BB0E3D" w:rsidP="002F6D0B">
      <w:pPr>
        <w:jc w:val="both"/>
      </w:pPr>
      <w:r w:rsidRPr="00BB0E3D">
        <w:tab/>
      </w:r>
    </w:p>
    <w:p w:rsidR="00BB0E3D" w:rsidRPr="00BB0E3D" w:rsidRDefault="00BB0E3D" w:rsidP="002F6D0B">
      <w:pPr>
        <w:jc w:val="both"/>
      </w:pPr>
      <w:r w:rsidRPr="00BB0E3D">
        <w:tab/>
        <w:t xml:space="preserve">В 2019-20 учебном году необходимо: 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 xml:space="preserve">заменить детскую мебель (стулья, шкафчики для одежды); 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 xml:space="preserve">приобрести 2 комплекта спального белья; 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приобрести 1 комплект наматрасников;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 xml:space="preserve">заменить оконные блоки в группах или отремонтировать фрамуги; 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 xml:space="preserve">отремонтировать или частично заменить кровлю здания; 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установить фонари для освещения участков и здания дошкольной группы;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построить второй теневой навес для младшей группы;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оборудовать дополнительные цеха на пищеблоке;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заменить детские раковины в умывальной комнате старшей группы;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заменить проводку;</w:t>
      </w:r>
    </w:p>
    <w:p w:rsidR="00BB0E3D" w:rsidRPr="00BB0E3D" w:rsidRDefault="00BB0E3D" w:rsidP="002F6D0B">
      <w:pPr>
        <w:numPr>
          <w:ilvl w:val="0"/>
          <w:numId w:val="17"/>
        </w:numPr>
        <w:spacing w:line="259" w:lineRule="auto"/>
        <w:jc w:val="both"/>
      </w:pPr>
      <w:r w:rsidRPr="00BB0E3D">
        <w:t>отремонтировать забор на хоз. дворе.</w:t>
      </w:r>
    </w:p>
    <w:p w:rsidR="00BB0E3D" w:rsidRPr="00BB0E3D" w:rsidRDefault="00BB0E3D" w:rsidP="002F6D0B">
      <w:pPr>
        <w:jc w:val="both"/>
      </w:pPr>
    </w:p>
    <w:p w:rsidR="00BB0E3D" w:rsidRPr="00BB0E3D" w:rsidRDefault="00BB0E3D" w:rsidP="002F6D0B">
      <w:pPr>
        <w:jc w:val="both"/>
        <w:rPr>
          <w:b/>
        </w:rPr>
      </w:pPr>
      <w:r w:rsidRPr="00BB0E3D">
        <w:tab/>
      </w:r>
      <w:r w:rsidRPr="00BB0E3D">
        <w:rPr>
          <w:b/>
        </w:rPr>
        <w:t>Таким образом, выявлены следующие проблемы:</w:t>
      </w:r>
    </w:p>
    <w:p w:rsidR="00BB0E3D" w:rsidRPr="00BB0E3D" w:rsidRDefault="00BB0E3D" w:rsidP="002F6D0B">
      <w:pPr>
        <w:numPr>
          <w:ilvl w:val="0"/>
          <w:numId w:val="18"/>
        </w:numPr>
        <w:spacing w:line="259" w:lineRule="auto"/>
        <w:jc w:val="both"/>
      </w:pPr>
      <w:bookmarkStart w:id="6" w:name="_Hlk10925295"/>
      <w:r w:rsidRPr="00BB0E3D">
        <w:t>Процент простудных заболеваний остаётся высоким.</w:t>
      </w:r>
    </w:p>
    <w:bookmarkEnd w:id="6"/>
    <w:p w:rsidR="00BB0E3D" w:rsidRPr="00BB0E3D" w:rsidRDefault="00BB0E3D" w:rsidP="002F6D0B">
      <w:pPr>
        <w:numPr>
          <w:ilvl w:val="0"/>
          <w:numId w:val="18"/>
        </w:numPr>
        <w:spacing w:line="259" w:lineRule="auto"/>
        <w:jc w:val="both"/>
      </w:pPr>
      <w:r w:rsidRPr="00BB0E3D">
        <w:t>Большое количество пропусков без уважительной причины.</w:t>
      </w:r>
    </w:p>
    <w:p w:rsidR="00BB0E3D" w:rsidRPr="00BB0E3D" w:rsidRDefault="00BB0E3D" w:rsidP="002F6D0B">
      <w:pPr>
        <w:numPr>
          <w:ilvl w:val="0"/>
          <w:numId w:val="18"/>
        </w:numPr>
        <w:spacing w:line="259" w:lineRule="auto"/>
        <w:jc w:val="both"/>
      </w:pPr>
      <w:r w:rsidRPr="00BB0E3D">
        <w:lastRenderedPageBreak/>
        <w:t>Наибольшее количество детей с низким уровнем развития выявлено по области «Речевое развитие» и «Физическое развитие».</w:t>
      </w:r>
    </w:p>
    <w:p w:rsidR="00BB0E3D" w:rsidRPr="00BB0E3D" w:rsidRDefault="00BB0E3D" w:rsidP="002F6D0B">
      <w:pPr>
        <w:numPr>
          <w:ilvl w:val="0"/>
          <w:numId w:val="18"/>
        </w:numPr>
        <w:spacing w:line="259" w:lineRule="auto"/>
        <w:jc w:val="both"/>
      </w:pPr>
      <w:r w:rsidRPr="00BB0E3D">
        <w:t>Необходимо продолжить совершенствование предметно-развивающей среды в группах в соответствии с ФГОС.</w:t>
      </w:r>
    </w:p>
    <w:p w:rsidR="00BB0E3D" w:rsidRPr="00BB0E3D" w:rsidRDefault="00BB0E3D" w:rsidP="002F6D0B">
      <w:pPr>
        <w:numPr>
          <w:ilvl w:val="0"/>
          <w:numId w:val="18"/>
        </w:numPr>
        <w:spacing w:line="259" w:lineRule="auto"/>
        <w:jc w:val="both"/>
      </w:pPr>
      <w:r w:rsidRPr="00BB0E3D">
        <w:t>Недостаточная материально-техническая база.</w:t>
      </w:r>
    </w:p>
    <w:p w:rsidR="00FF79C2" w:rsidRPr="0074553F" w:rsidRDefault="00BB0E3D" w:rsidP="002F6D0B">
      <w:pPr>
        <w:numPr>
          <w:ilvl w:val="0"/>
          <w:numId w:val="18"/>
        </w:numPr>
        <w:spacing w:line="259" w:lineRule="auto"/>
        <w:jc w:val="both"/>
      </w:pPr>
      <w:r w:rsidRPr="00BB0E3D">
        <w:t>Высокий процент износа детской мебели.</w:t>
      </w: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4D7236" w:rsidRDefault="004D7236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2F6D0B" w:rsidRDefault="002F6D0B" w:rsidP="002F6D0B">
      <w:pPr>
        <w:jc w:val="center"/>
        <w:rPr>
          <w:b/>
          <w:bCs/>
          <w:sz w:val="32"/>
          <w:szCs w:val="32"/>
          <w:lang w:val="en-US"/>
        </w:rPr>
      </w:pPr>
    </w:p>
    <w:p w:rsidR="00814932" w:rsidRPr="00506142" w:rsidRDefault="00506142" w:rsidP="002F6D0B">
      <w:pPr>
        <w:jc w:val="center"/>
        <w:rPr>
          <w:b/>
          <w:bCs/>
          <w:sz w:val="32"/>
          <w:szCs w:val="32"/>
        </w:rPr>
      </w:pPr>
      <w:r w:rsidRPr="00506142">
        <w:rPr>
          <w:b/>
          <w:bCs/>
          <w:sz w:val="32"/>
          <w:szCs w:val="32"/>
          <w:lang w:val="en-US"/>
        </w:rPr>
        <w:lastRenderedPageBreak/>
        <w:t>II</w:t>
      </w:r>
      <w:r w:rsidRPr="00506142">
        <w:rPr>
          <w:b/>
          <w:bCs/>
          <w:sz w:val="32"/>
          <w:szCs w:val="32"/>
        </w:rPr>
        <w:t>. Цели и задачи</w:t>
      </w:r>
    </w:p>
    <w:p w:rsidR="00814932" w:rsidRPr="00506142" w:rsidRDefault="008912ED" w:rsidP="002F6D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</w:t>
      </w:r>
      <w:r w:rsidR="004D7236" w:rsidRPr="004D723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-20</w:t>
      </w:r>
      <w:r w:rsidR="004D7236" w:rsidRPr="004D7236">
        <w:rPr>
          <w:b/>
          <w:bCs/>
          <w:sz w:val="32"/>
          <w:szCs w:val="32"/>
        </w:rPr>
        <w:t>20</w:t>
      </w:r>
      <w:r w:rsidR="00814932" w:rsidRPr="00506142">
        <w:rPr>
          <w:b/>
          <w:bCs/>
          <w:sz w:val="32"/>
          <w:szCs w:val="32"/>
        </w:rPr>
        <w:t xml:space="preserve"> учебный год</w:t>
      </w:r>
    </w:p>
    <w:p w:rsidR="00814932" w:rsidRPr="005531C1" w:rsidRDefault="00814932" w:rsidP="002F6D0B">
      <w:pPr>
        <w:jc w:val="both"/>
        <w:rPr>
          <w:bCs/>
        </w:rPr>
      </w:pPr>
    </w:p>
    <w:p w:rsidR="004D7236" w:rsidRPr="004D7236" w:rsidRDefault="004D7236" w:rsidP="002F6D0B">
      <w:pPr>
        <w:jc w:val="both"/>
        <w:rPr>
          <w:bCs/>
        </w:rPr>
      </w:pPr>
      <w:r w:rsidRPr="004D7236">
        <w:rPr>
          <w:bCs/>
          <w:u w:val="single"/>
        </w:rPr>
        <w:t>ЦЕЛЬ РАБОТЫ</w:t>
      </w:r>
      <w:r w:rsidRPr="004D7236">
        <w:rPr>
          <w:bCs/>
        </w:rPr>
        <w:t>: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D7236" w:rsidRPr="004D7236" w:rsidRDefault="004D7236" w:rsidP="002F6D0B">
      <w:pPr>
        <w:jc w:val="both"/>
        <w:rPr>
          <w:bCs/>
        </w:rPr>
      </w:pPr>
    </w:p>
    <w:p w:rsidR="004D7236" w:rsidRPr="004D7236" w:rsidRDefault="004D7236" w:rsidP="002F6D0B">
      <w:pPr>
        <w:jc w:val="both"/>
        <w:rPr>
          <w:bCs/>
          <w:u w:val="single"/>
        </w:rPr>
      </w:pPr>
      <w:r w:rsidRPr="004D7236">
        <w:rPr>
          <w:bCs/>
          <w:u w:val="single"/>
        </w:rPr>
        <w:t>ЗАДАЧИ:</w:t>
      </w:r>
    </w:p>
    <w:p w:rsidR="004D7236" w:rsidRPr="004D7236" w:rsidRDefault="004D7236" w:rsidP="002F6D0B">
      <w:pPr>
        <w:numPr>
          <w:ilvl w:val="0"/>
          <w:numId w:val="46"/>
        </w:numPr>
        <w:spacing w:line="259" w:lineRule="auto"/>
        <w:ind w:left="426"/>
      </w:pPr>
      <w:r w:rsidRPr="004D7236">
        <w:t>Организация физкультурно-оздоровительной работы в ОУ в соответствии с требованиями ФГОС ДО, направленной на укрепление и сохранения физического, психического и духовно-нравственного здоровья детей.</w:t>
      </w:r>
    </w:p>
    <w:p w:rsidR="004D7236" w:rsidRPr="004D7236" w:rsidRDefault="004D7236" w:rsidP="002F6D0B">
      <w:pPr>
        <w:numPr>
          <w:ilvl w:val="0"/>
          <w:numId w:val="46"/>
        </w:numPr>
        <w:spacing w:line="259" w:lineRule="auto"/>
        <w:ind w:left="426"/>
      </w:pPr>
      <w:r w:rsidRPr="004D7236">
        <w:t>Формирование основ безопасности жизнедеятельности у детей дошкольного возраста через проектную деятельность, игры и использование практических методов.</w:t>
      </w:r>
    </w:p>
    <w:p w:rsidR="004D7236" w:rsidRPr="004D7236" w:rsidRDefault="004D7236" w:rsidP="002F6D0B">
      <w:pPr>
        <w:numPr>
          <w:ilvl w:val="0"/>
          <w:numId w:val="46"/>
        </w:numPr>
        <w:spacing w:line="259" w:lineRule="auto"/>
        <w:ind w:left="426"/>
      </w:pPr>
      <w:r w:rsidRPr="004D7236">
        <w:t>В целях улучшения результатов диагностики систематизировать работу педагогического коллектива в образовательных областях: «Речевое развитие», «Физическое развитие», а также создать банк методического сопровождения этих разделов (перспективное планирование, планы-конспекты, дидактические материалы).</w:t>
      </w:r>
    </w:p>
    <w:p w:rsidR="009A0252" w:rsidRDefault="009A0252" w:rsidP="009A0252">
      <w:pPr>
        <w:spacing w:after="240"/>
        <w:jc w:val="both"/>
        <w:rPr>
          <w:b/>
        </w:rPr>
      </w:pPr>
    </w:p>
    <w:p w:rsidR="009A0252" w:rsidRDefault="009A025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4D7236" w:rsidRDefault="004D7236" w:rsidP="009A0252">
      <w:pPr>
        <w:spacing w:after="240"/>
        <w:jc w:val="both"/>
        <w:rPr>
          <w:bCs/>
        </w:rPr>
      </w:pPr>
    </w:p>
    <w:p w:rsidR="00193C87" w:rsidRDefault="00193C87" w:rsidP="009A0252">
      <w:pPr>
        <w:spacing w:after="240"/>
        <w:jc w:val="both"/>
        <w:rPr>
          <w:bCs/>
        </w:rPr>
      </w:pPr>
    </w:p>
    <w:p w:rsidR="002F6D0B" w:rsidRDefault="002F6D0B" w:rsidP="009A0252">
      <w:pPr>
        <w:spacing w:after="240"/>
        <w:jc w:val="both"/>
        <w:rPr>
          <w:bCs/>
        </w:rPr>
      </w:pPr>
    </w:p>
    <w:p w:rsidR="00FF79C2" w:rsidRDefault="00FF79C2" w:rsidP="009A0252">
      <w:pPr>
        <w:spacing w:after="240"/>
        <w:jc w:val="both"/>
        <w:rPr>
          <w:bCs/>
        </w:rPr>
      </w:pPr>
    </w:p>
    <w:p w:rsidR="00506142" w:rsidRPr="00506142" w:rsidRDefault="00506142" w:rsidP="00506142">
      <w:pPr>
        <w:jc w:val="center"/>
        <w:rPr>
          <w:b/>
          <w:sz w:val="32"/>
          <w:szCs w:val="32"/>
        </w:rPr>
      </w:pPr>
      <w:r w:rsidRPr="00506142">
        <w:rPr>
          <w:b/>
          <w:sz w:val="32"/>
          <w:szCs w:val="32"/>
          <w:lang w:val="en-US"/>
        </w:rPr>
        <w:lastRenderedPageBreak/>
        <w:t>III.</w:t>
      </w:r>
      <w:r w:rsidR="003C5A72">
        <w:rPr>
          <w:b/>
          <w:sz w:val="32"/>
          <w:szCs w:val="32"/>
        </w:rPr>
        <w:t xml:space="preserve"> </w:t>
      </w:r>
      <w:r w:rsidRPr="00506142">
        <w:rPr>
          <w:b/>
          <w:sz w:val="32"/>
          <w:szCs w:val="32"/>
        </w:rPr>
        <w:t>Организационная работа</w:t>
      </w:r>
    </w:p>
    <w:p w:rsidR="00506142" w:rsidRPr="00354D90" w:rsidRDefault="00506142" w:rsidP="00506142">
      <w:pPr>
        <w:jc w:val="center"/>
        <w:rPr>
          <w:sz w:val="32"/>
          <w:szCs w:val="32"/>
        </w:rPr>
      </w:pPr>
    </w:p>
    <w:tbl>
      <w:tblPr>
        <w:tblW w:w="106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5050"/>
        <w:gridCol w:w="1653"/>
        <w:gridCol w:w="1642"/>
        <w:gridCol w:w="1826"/>
      </w:tblGrid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1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Текущие инструктажи по ОТ, ТБ и охране жизни и здоровья детей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инструктаж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сентябрь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2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Обсуждение действий персонала в ЧС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инструктаж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октябрь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3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ТБ на кухне, работа с электроприборами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инструктаж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ноябрь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4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Об охране жизни и здоровья в зимний период – лёд, сосульки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инструктаж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январь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5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Техника безопасности при проведении новогодней ёлки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инструктаж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декабрь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6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Проведение инструктажей по ОТ и ТБ (повторные)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Проведение инструктажей к летне-оздоровительной работе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май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Правила внутреннего трудового распорядка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произв. собр.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сентябрь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Противопожарная безопасность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оперативное совещание</w:t>
            </w:r>
          </w:p>
        </w:tc>
        <w:tc>
          <w:tcPr>
            <w:tcW w:w="1642" w:type="dxa"/>
            <w:vAlign w:val="center"/>
          </w:tcPr>
          <w:p w:rsidR="00506142" w:rsidRPr="00ED7FE0" w:rsidRDefault="00193C87" w:rsidP="00193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Повторяем правила СанПиН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произв. собр.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февраль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«Забота об участке ДОУ – дело всего коллектива», субботники.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произв. собр.</w:t>
            </w: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апрель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 w:rsidRPr="00ED7FE0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FF775B">
              <w:rPr>
                <w:sz w:val="22"/>
                <w:szCs w:val="22"/>
              </w:rPr>
              <w:t>Совершенствование и расширение</w:t>
            </w:r>
            <w:r>
              <w:rPr>
                <w:sz w:val="22"/>
                <w:szCs w:val="22"/>
              </w:rPr>
              <w:t xml:space="preserve"> нормативно – правовой базы МБ</w:t>
            </w:r>
            <w:r w:rsidR="00193C87">
              <w:rPr>
                <w:sz w:val="22"/>
                <w:szCs w:val="22"/>
              </w:rPr>
              <w:t>ОУ на 201</w:t>
            </w:r>
            <w:r w:rsidR="002F6D0B">
              <w:rPr>
                <w:sz w:val="22"/>
                <w:szCs w:val="22"/>
              </w:rPr>
              <w:t>9</w:t>
            </w:r>
            <w:r w:rsidR="00193C87">
              <w:rPr>
                <w:sz w:val="22"/>
                <w:szCs w:val="22"/>
              </w:rPr>
              <w:t>-20</w:t>
            </w:r>
            <w:r w:rsidR="002F6D0B">
              <w:rPr>
                <w:sz w:val="22"/>
                <w:szCs w:val="22"/>
              </w:rPr>
              <w:t>20</w:t>
            </w:r>
            <w:r w:rsidRPr="00FF775B">
              <w:rPr>
                <w:sz w:val="22"/>
                <w:szCs w:val="22"/>
              </w:rPr>
              <w:t xml:space="preserve"> уч. год.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FF775B">
              <w:rPr>
                <w:sz w:val="22"/>
                <w:szCs w:val="22"/>
              </w:rPr>
              <w:t>Разработка нормативно – правовых документов, локальных акто</w:t>
            </w:r>
            <w:r w:rsidR="00193C87">
              <w:rPr>
                <w:sz w:val="22"/>
                <w:szCs w:val="22"/>
              </w:rPr>
              <w:t>в о работе учреждения на 201</w:t>
            </w:r>
            <w:r w:rsidR="002F6D0B">
              <w:rPr>
                <w:sz w:val="22"/>
                <w:szCs w:val="22"/>
              </w:rPr>
              <w:t>9</w:t>
            </w:r>
            <w:r w:rsidR="00193C87">
              <w:rPr>
                <w:sz w:val="22"/>
                <w:szCs w:val="22"/>
              </w:rPr>
              <w:t>-20</w:t>
            </w:r>
            <w:r w:rsidR="002F6D0B">
              <w:rPr>
                <w:sz w:val="22"/>
                <w:szCs w:val="22"/>
              </w:rPr>
              <w:t>20</w:t>
            </w:r>
            <w:r w:rsidRPr="00FF775B">
              <w:rPr>
                <w:sz w:val="22"/>
                <w:szCs w:val="22"/>
              </w:rPr>
              <w:t xml:space="preserve"> уч. год</w:t>
            </w:r>
            <w:r w:rsidR="00066B9A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ED7FE0" w:rsidTr="00193C87">
        <w:tc>
          <w:tcPr>
            <w:tcW w:w="445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50" w:type="dxa"/>
          </w:tcPr>
          <w:p w:rsidR="00506142" w:rsidRPr="00ED7FE0" w:rsidRDefault="00506142" w:rsidP="00DA567B">
            <w:pPr>
              <w:rPr>
                <w:sz w:val="22"/>
                <w:szCs w:val="22"/>
              </w:rPr>
            </w:pPr>
            <w:r w:rsidRPr="00FF775B">
              <w:rPr>
                <w:sz w:val="22"/>
                <w:szCs w:val="22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  <w:r w:rsidR="00066B9A">
              <w:rPr>
                <w:sz w:val="22"/>
                <w:szCs w:val="22"/>
              </w:rPr>
              <w:t>.</w:t>
            </w:r>
          </w:p>
        </w:tc>
        <w:tc>
          <w:tcPr>
            <w:tcW w:w="1653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26" w:type="dxa"/>
            <w:vAlign w:val="center"/>
          </w:tcPr>
          <w:p w:rsidR="00506142" w:rsidRPr="00ED7FE0" w:rsidRDefault="00506142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</w:tbl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EA68CD" w:rsidRDefault="00EA68CD" w:rsidP="00EA68CD">
      <w:pPr>
        <w:rPr>
          <w:bCs/>
        </w:rPr>
      </w:pPr>
    </w:p>
    <w:p w:rsidR="00506142" w:rsidRDefault="00506142" w:rsidP="00EA68CD">
      <w:pPr>
        <w:jc w:val="center"/>
        <w:rPr>
          <w:b/>
          <w:sz w:val="32"/>
          <w:szCs w:val="32"/>
        </w:rPr>
      </w:pPr>
      <w:r w:rsidRPr="00506142">
        <w:rPr>
          <w:b/>
          <w:sz w:val="32"/>
          <w:szCs w:val="32"/>
          <w:lang w:val="en-US"/>
        </w:rPr>
        <w:lastRenderedPageBreak/>
        <w:t>IV</w:t>
      </w:r>
      <w:r w:rsidRPr="00506142">
        <w:rPr>
          <w:b/>
          <w:sz w:val="32"/>
          <w:szCs w:val="32"/>
        </w:rPr>
        <w:t>. Методическая работа с кадрами</w:t>
      </w:r>
    </w:p>
    <w:p w:rsidR="00EA68CD" w:rsidRPr="00EA68CD" w:rsidRDefault="00EA68CD" w:rsidP="00EA68CD">
      <w:pPr>
        <w:jc w:val="center"/>
        <w:rPr>
          <w:b/>
          <w:sz w:val="22"/>
          <w:szCs w:val="22"/>
        </w:rPr>
      </w:pP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366"/>
        <w:gridCol w:w="1652"/>
        <w:gridCol w:w="1481"/>
        <w:gridCol w:w="2108"/>
      </w:tblGrid>
      <w:tr w:rsidR="00506142" w:rsidRPr="00506142" w:rsidTr="00506142">
        <w:tc>
          <w:tcPr>
            <w:tcW w:w="451" w:type="dxa"/>
          </w:tcPr>
          <w:p w:rsidR="00506142" w:rsidRPr="00506142" w:rsidRDefault="00506142" w:rsidP="00506142">
            <w:r w:rsidRPr="00506142">
              <w:t>№</w:t>
            </w:r>
          </w:p>
        </w:tc>
        <w:tc>
          <w:tcPr>
            <w:tcW w:w="5366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Форма</w:t>
            </w: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проведения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Сроки</w:t>
            </w:r>
          </w:p>
        </w:tc>
        <w:tc>
          <w:tcPr>
            <w:tcW w:w="2108" w:type="dxa"/>
            <w:vAlign w:val="center"/>
          </w:tcPr>
          <w:p w:rsidR="00FF0F59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Ответ</w:t>
            </w:r>
            <w:r w:rsidR="00FF0F59">
              <w:rPr>
                <w:sz w:val="22"/>
                <w:szCs w:val="22"/>
              </w:rPr>
              <w:t>-</w:t>
            </w:r>
          </w:p>
          <w:p w:rsidR="00506142" w:rsidRPr="00506142" w:rsidRDefault="00506142" w:rsidP="00FF0F59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ственные</w:t>
            </w:r>
          </w:p>
        </w:tc>
      </w:tr>
      <w:tr w:rsidR="00506142" w:rsidRPr="00506142" w:rsidTr="00506142">
        <w:trPr>
          <w:trHeight w:val="1257"/>
        </w:trPr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  <w:vAlign w:val="center"/>
          </w:tcPr>
          <w:p w:rsidR="00506142" w:rsidRPr="00506142" w:rsidRDefault="00193C87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Совещание при заместителе директора</w:t>
            </w:r>
            <w:r w:rsidR="00506142" w:rsidRPr="00506142">
              <w:rPr>
                <w:sz w:val="22"/>
                <w:szCs w:val="22"/>
                <w:u w:val="single"/>
              </w:rPr>
              <w:t xml:space="preserve"> №1 </w:t>
            </w:r>
          </w:p>
          <w:p w:rsidR="00506142" w:rsidRPr="00506142" w:rsidRDefault="00506142" w:rsidP="00506142">
            <w:pPr>
              <w:rPr>
                <w:bCs/>
                <w:sz w:val="22"/>
                <w:szCs w:val="22"/>
              </w:rPr>
            </w:pPr>
            <w:r w:rsidRPr="00506142">
              <w:rPr>
                <w:bCs/>
                <w:sz w:val="22"/>
                <w:szCs w:val="22"/>
              </w:rPr>
              <w:t>Установочный «Персп</w:t>
            </w:r>
            <w:r w:rsidR="00193C87">
              <w:rPr>
                <w:bCs/>
                <w:sz w:val="22"/>
                <w:szCs w:val="22"/>
              </w:rPr>
              <w:t>ективы работы учреждения на 201</w:t>
            </w:r>
            <w:r w:rsidR="00FF0F59">
              <w:rPr>
                <w:bCs/>
                <w:sz w:val="22"/>
                <w:szCs w:val="22"/>
              </w:rPr>
              <w:t>9</w:t>
            </w:r>
            <w:r w:rsidR="00193C87">
              <w:rPr>
                <w:bCs/>
                <w:sz w:val="22"/>
                <w:szCs w:val="22"/>
              </w:rPr>
              <w:t>-20</w:t>
            </w:r>
            <w:r w:rsidR="00FF0F59">
              <w:rPr>
                <w:bCs/>
                <w:sz w:val="22"/>
                <w:szCs w:val="22"/>
              </w:rPr>
              <w:t>20</w:t>
            </w:r>
            <w:r w:rsidRPr="00506142">
              <w:rPr>
                <w:bCs/>
                <w:sz w:val="22"/>
                <w:szCs w:val="22"/>
              </w:rPr>
              <w:t xml:space="preserve"> уч. г.»</w:t>
            </w:r>
          </w:p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bCs/>
                <w:sz w:val="22"/>
                <w:szCs w:val="22"/>
              </w:rPr>
              <w:t>Вопросы:</w:t>
            </w:r>
          </w:p>
          <w:p w:rsidR="00506142" w:rsidRPr="00506142" w:rsidRDefault="00506142" w:rsidP="00506142">
            <w:pPr>
              <w:numPr>
                <w:ilvl w:val="0"/>
                <w:numId w:val="30"/>
              </w:numPr>
              <w:ind w:left="297" w:hanging="218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Анализ летней оздоровительной работы.</w:t>
            </w:r>
          </w:p>
          <w:p w:rsidR="00506142" w:rsidRPr="00506142" w:rsidRDefault="00506142" w:rsidP="00506142">
            <w:pPr>
              <w:numPr>
                <w:ilvl w:val="0"/>
                <w:numId w:val="30"/>
              </w:numPr>
              <w:ind w:left="297" w:hanging="218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Задачи и мероприятия работы учреждения на новый учебный год. Рассмотрение, обсуждение и принятие годового плана, распорядка дня, расписания ООД, уч. плана, рабочих программ, годового календарного плана.</w:t>
            </w:r>
          </w:p>
          <w:p w:rsidR="00506142" w:rsidRPr="00506142" w:rsidRDefault="00506142" w:rsidP="00506142">
            <w:pPr>
              <w:numPr>
                <w:ilvl w:val="0"/>
                <w:numId w:val="30"/>
              </w:numPr>
              <w:ind w:left="297" w:hanging="218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 xml:space="preserve">Организация образовательного процесса в </w:t>
            </w:r>
            <w:r w:rsidR="00193C87">
              <w:rPr>
                <w:sz w:val="22"/>
                <w:szCs w:val="22"/>
              </w:rPr>
              <w:t xml:space="preserve">соответствии с ФГОС ДО </w:t>
            </w:r>
            <w:r w:rsidRPr="00506142">
              <w:rPr>
                <w:sz w:val="22"/>
                <w:szCs w:val="22"/>
              </w:rPr>
              <w:t>и создание условий для работы с детьми на новый учебный год.</w:t>
            </w:r>
          </w:p>
          <w:p w:rsidR="00506142" w:rsidRPr="00506142" w:rsidRDefault="00506142" w:rsidP="00506142">
            <w:pPr>
              <w:numPr>
                <w:ilvl w:val="0"/>
                <w:numId w:val="30"/>
              </w:numPr>
              <w:ind w:left="297" w:hanging="218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Обсуждение и принятие форм календарных и комплексно-тематических планов, ООД.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конец августа – начало сентября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  <w:lang w:val="en-US"/>
              </w:rPr>
            </w:pPr>
            <w:r w:rsidRPr="005061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66" w:type="dxa"/>
          </w:tcPr>
          <w:p w:rsidR="00506142" w:rsidRDefault="00193C87" w:rsidP="0050614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Совещание при заместителе директора</w:t>
            </w:r>
            <w:r w:rsidRPr="00506142">
              <w:rPr>
                <w:sz w:val="22"/>
                <w:szCs w:val="22"/>
                <w:u w:val="single"/>
              </w:rPr>
              <w:t xml:space="preserve"> </w:t>
            </w:r>
            <w:r w:rsidR="00506142" w:rsidRPr="00506142">
              <w:rPr>
                <w:sz w:val="22"/>
                <w:szCs w:val="22"/>
                <w:u w:val="single"/>
              </w:rPr>
              <w:t>№ 2</w:t>
            </w:r>
          </w:p>
          <w:p w:rsidR="00193C87" w:rsidRPr="00193C87" w:rsidRDefault="00193C87" w:rsidP="00506142">
            <w:pPr>
              <w:rPr>
                <w:sz w:val="22"/>
                <w:szCs w:val="22"/>
              </w:rPr>
            </w:pPr>
            <w:r w:rsidRPr="00193C87">
              <w:rPr>
                <w:sz w:val="22"/>
                <w:szCs w:val="22"/>
              </w:rPr>
              <w:t>«</w:t>
            </w:r>
            <w:r w:rsidR="00FF0F59">
              <w:rPr>
                <w:sz w:val="22"/>
                <w:szCs w:val="22"/>
              </w:rPr>
              <w:t>Речевое развитие дошкольников: проблемы, пути решения</w:t>
            </w:r>
            <w:r>
              <w:rPr>
                <w:sz w:val="22"/>
                <w:szCs w:val="22"/>
              </w:rPr>
              <w:t>»</w:t>
            </w:r>
          </w:p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bCs/>
                <w:sz w:val="22"/>
                <w:szCs w:val="22"/>
              </w:rPr>
              <w:t>Вопросы:</w:t>
            </w:r>
          </w:p>
          <w:p w:rsidR="001E04C5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контроля по выявлению форм и методических приёмов, направленных на речевое развитие ребёнка</w:t>
            </w:r>
            <w:r w:rsidR="001E04C5" w:rsidRPr="00250928">
              <w:rPr>
                <w:sz w:val="22"/>
                <w:szCs w:val="22"/>
              </w:rPr>
              <w:t>.</w:t>
            </w:r>
          </w:p>
          <w:p w:rsid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речи воспитателя.</w:t>
            </w:r>
          </w:p>
          <w:p w:rsid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диагностики детей по речевому развитию.</w:t>
            </w:r>
          </w:p>
          <w:p w:rsid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создания в группах условий для речевого развития детей.</w:t>
            </w:r>
          </w:p>
          <w:p w:rsid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Разминка.</w:t>
            </w:r>
          </w:p>
          <w:p w:rsid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 (развитие речи).</w:t>
            </w:r>
          </w:p>
          <w:p w:rsidR="00250928" w:rsidRPr="00250928" w:rsidRDefault="00250928" w:rsidP="00250928">
            <w:pPr>
              <w:numPr>
                <w:ilvl w:val="0"/>
                <w:numId w:val="29"/>
              </w:numPr>
              <w:tabs>
                <w:tab w:val="num" w:pos="297"/>
              </w:tabs>
              <w:ind w:left="29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проекта решения совещания.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пед. гостиная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ноябрь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b/>
                <w:sz w:val="22"/>
                <w:szCs w:val="22"/>
              </w:rPr>
            </w:pP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  <w:p w:rsidR="00506142" w:rsidRPr="00506142" w:rsidRDefault="00506142" w:rsidP="00506142">
            <w:pPr>
              <w:jc w:val="center"/>
              <w:rPr>
                <w:b/>
                <w:sz w:val="22"/>
                <w:szCs w:val="22"/>
              </w:rPr>
            </w:pP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193C87" w:rsidRDefault="00193C87" w:rsidP="00193C8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Совещание при заместителе директора</w:t>
            </w:r>
            <w:r w:rsidRPr="00506142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№ 3</w:t>
            </w:r>
          </w:p>
          <w:p w:rsidR="00506142" w:rsidRPr="00506142" w:rsidRDefault="00193C87" w:rsidP="00193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="00250928">
              <w:rPr>
                <w:sz w:val="22"/>
                <w:szCs w:val="22"/>
              </w:rPr>
              <w:t>Жизнь и здоровье дошкольника</w:t>
            </w:r>
            <w:r w:rsidR="00506142" w:rsidRPr="00506142">
              <w:rPr>
                <w:sz w:val="22"/>
                <w:szCs w:val="22"/>
              </w:rPr>
              <w:t>»</w:t>
            </w:r>
          </w:p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Вопросы:</w:t>
            </w:r>
          </w:p>
          <w:p w:rsidR="00506142" w:rsidRPr="00506142" w:rsidRDefault="00506142" w:rsidP="005061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Анализ заболеваемости детей и сотрудников, мероприятия по профилактике простудных заболеваний.</w:t>
            </w:r>
          </w:p>
          <w:p w:rsidR="00506142" w:rsidRPr="00506142" w:rsidRDefault="00250928" w:rsidP="005061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группах центров по физическому развитию детей</w:t>
            </w:r>
            <w:r w:rsidR="00506142" w:rsidRPr="00506142">
              <w:rPr>
                <w:sz w:val="22"/>
                <w:szCs w:val="22"/>
              </w:rPr>
              <w:t>.</w:t>
            </w:r>
          </w:p>
          <w:p w:rsidR="00506142" w:rsidRDefault="00506142" w:rsidP="005061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Практические задания, и</w:t>
            </w:r>
            <w:r w:rsidR="00193C87">
              <w:rPr>
                <w:sz w:val="22"/>
                <w:szCs w:val="22"/>
              </w:rPr>
              <w:t>тоги проверки по физ. развитию</w:t>
            </w:r>
            <w:r w:rsidRPr="00506142">
              <w:rPr>
                <w:sz w:val="22"/>
                <w:szCs w:val="22"/>
              </w:rPr>
              <w:t>.</w:t>
            </w:r>
          </w:p>
          <w:p w:rsidR="00772CAC" w:rsidRPr="00506142" w:rsidRDefault="00772CAC" w:rsidP="005061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детей младшей группы, приобщение их к гигиене и самообслуживанию.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деловая игра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март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4</w:t>
            </w:r>
          </w:p>
        </w:tc>
        <w:tc>
          <w:tcPr>
            <w:tcW w:w="5366" w:type="dxa"/>
          </w:tcPr>
          <w:p w:rsidR="00193C87" w:rsidRDefault="00193C87" w:rsidP="00193C8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Совещание при заместителе директора</w:t>
            </w:r>
            <w:r w:rsidRPr="00506142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№ 4</w:t>
            </w:r>
          </w:p>
          <w:p w:rsidR="00506142" w:rsidRPr="00506142" w:rsidRDefault="00506142" w:rsidP="00506142">
            <w:pPr>
              <w:ind w:left="14"/>
              <w:contextualSpacing/>
              <w:rPr>
                <w:b/>
                <w:bCs/>
                <w:sz w:val="22"/>
                <w:szCs w:val="22"/>
              </w:rPr>
            </w:pPr>
            <w:r w:rsidRPr="00506142">
              <w:rPr>
                <w:bCs/>
                <w:sz w:val="22"/>
                <w:szCs w:val="22"/>
              </w:rPr>
              <w:t>Итоговый</w:t>
            </w:r>
          </w:p>
          <w:p w:rsidR="00506142" w:rsidRPr="00506142" w:rsidRDefault="00506142" w:rsidP="00506142">
            <w:pPr>
              <w:ind w:left="14"/>
              <w:contextualSpacing/>
              <w:rPr>
                <w:sz w:val="22"/>
                <w:szCs w:val="22"/>
              </w:rPr>
            </w:pPr>
            <w:r w:rsidRPr="00506142">
              <w:rPr>
                <w:bCs/>
                <w:sz w:val="22"/>
                <w:szCs w:val="22"/>
              </w:rPr>
              <w:t>Вопросы:</w:t>
            </w:r>
          </w:p>
          <w:p w:rsidR="00506142" w:rsidRPr="00506142" w:rsidRDefault="00506142" w:rsidP="00506142">
            <w:pPr>
              <w:numPr>
                <w:ilvl w:val="0"/>
                <w:numId w:val="31"/>
              </w:numPr>
              <w:ind w:left="297" w:hanging="283"/>
              <w:contextualSpacing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Оценка деятельности коллектива по результатам промежуточного и итогового педагогического мониторинга по всем разделам ООП ДО.</w:t>
            </w:r>
          </w:p>
          <w:p w:rsidR="00506142" w:rsidRPr="00506142" w:rsidRDefault="00506142" w:rsidP="00506142">
            <w:pPr>
              <w:numPr>
                <w:ilvl w:val="0"/>
                <w:numId w:val="31"/>
              </w:numPr>
              <w:ind w:left="297" w:hanging="283"/>
              <w:contextualSpacing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Выполнение годовых задач. Отчёт педагогов о выполнении образовательной программы в соответствии с требованиями ФГОС ДО, р</w:t>
            </w:r>
            <w:r w:rsidR="00193C87">
              <w:rPr>
                <w:sz w:val="22"/>
                <w:szCs w:val="22"/>
              </w:rPr>
              <w:t>еализации долгосрочных проектов, привлечение родителей к образовательной деятельности.</w:t>
            </w:r>
          </w:p>
          <w:p w:rsidR="00506142" w:rsidRPr="00506142" w:rsidRDefault="00506142" w:rsidP="00506142">
            <w:pPr>
              <w:numPr>
                <w:ilvl w:val="0"/>
                <w:numId w:val="31"/>
              </w:numPr>
              <w:ind w:left="297" w:hanging="283"/>
              <w:contextualSpacing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 xml:space="preserve">Итоги контроля «Готовность детей </w:t>
            </w:r>
            <w:r w:rsidRPr="00506142">
              <w:rPr>
                <w:sz w:val="22"/>
                <w:szCs w:val="22"/>
              </w:rPr>
              <w:lastRenderedPageBreak/>
              <w:t>подготовительной к школе группы к школьному обучению».</w:t>
            </w:r>
          </w:p>
          <w:p w:rsidR="00506142" w:rsidRPr="00506142" w:rsidRDefault="00506142" w:rsidP="00506142">
            <w:pPr>
              <w:numPr>
                <w:ilvl w:val="0"/>
                <w:numId w:val="31"/>
              </w:numPr>
              <w:ind w:left="297" w:hanging="283"/>
              <w:contextualSpacing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Утверждение плана работы, режима дня, расп</w:t>
            </w:r>
            <w:r w:rsidR="00193C87">
              <w:rPr>
                <w:sz w:val="22"/>
                <w:szCs w:val="22"/>
              </w:rPr>
              <w:t>исания ООД на летний период 20</w:t>
            </w:r>
            <w:r w:rsidR="00250928">
              <w:rPr>
                <w:sz w:val="22"/>
                <w:szCs w:val="22"/>
              </w:rPr>
              <w:t>20</w:t>
            </w:r>
            <w:r w:rsidRPr="0050614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  <w:r w:rsidRPr="00506142">
              <w:rPr>
                <w:sz w:val="22"/>
                <w:szCs w:val="22"/>
              </w:rPr>
              <w:lastRenderedPageBreak/>
              <w:t>круглый стол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</w:pPr>
            <w:r w:rsidRPr="00506142">
              <w:rPr>
                <w:sz w:val="22"/>
                <w:szCs w:val="22"/>
              </w:rPr>
              <w:t>май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Педагогические беседы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D02653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50928">
              <w:rPr>
                <w:sz w:val="22"/>
                <w:szCs w:val="22"/>
              </w:rPr>
              <w:t>риоритеты государственной образовательной политики в РФ. Государственная программа Российской Федерации «Развитие образования на 2018-2025 годы».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беседа</w:t>
            </w:r>
          </w:p>
        </w:tc>
        <w:tc>
          <w:tcPr>
            <w:tcW w:w="1481" w:type="dxa"/>
            <w:vAlign w:val="center"/>
          </w:tcPr>
          <w:p w:rsidR="00506142" w:rsidRPr="00506142" w:rsidRDefault="0025092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25092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Адаптированная основная образовательная программа дошкольного образования. Основы и структура.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беседа</w:t>
            </w:r>
          </w:p>
        </w:tc>
        <w:tc>
          <w:tcPr>
            <w:tcW w:w="1481" w:type="dxa"/>
            <w:vAlign w:val="center"/>
          </w:tcPr>
          <w:p w:rsidR="00506142" w:rsidRPr="00506142" w:rsidRDefault="0025092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08" w:type="dxa"/>
            <w:vAlign w:val="center"/>
          </w:tcPr>
          <w:p w:rsidR="00506142" w:rsidRPr="00506142" w:rsidRDefault="00250928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Консультации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66" w:type="dxa"/>
            <w:vAlign w:val="center"/>
          </w:tcPr>
          <w:p w:rsidR="00506142" w:rsidRPr="00506142" w:rsidRDefault="0025092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Специфика организации индивидуального подхода.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81" w:type="dxa"/>
            <w:vAlign w:val="center"/>
          </w:tcPr>
          <w:p w:rsidR="00506142" w:rsidRPr="00506142" w:rsidRDefault="0025092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08" w:type="dxa"/>
            <w:vAlign w:val="center"/>
          </w:tcPr>
          <w:p w:rsidR="00D02653" w:rsidRPr="00506142" w:rsidRDefault="00D02653" w:rsidP="00D02653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воспитатель</w:t>
            </w:r>
          </w:p>
          <w:p w:rsidR="00506142" w:rsidRPr="00506142" w:rsidRDefault="00D02653" w:rsidP="00D02653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Шилина Н.Н.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25092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волевого поведения у дошкольников.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81" w:type="dxa"/>
            <w:vAlign w:val="center"/>
          </w:tcPr>
          <w:p w:rsidR="00506142" w:rsidRPr="00506142" w:rsidRDefault="0025092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08" w:type="dxa"/>
            <w:vAlign w:val="center"/>
          </w:tcPr>
          <w:p w:rsidR="00D02653" w:rsidRDefault="00D02653" w:rsidP="00D02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506142" w:rsidRPr="00506142" w:rsidRDefault="00250928" w:rsidP="00D02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Дыченкова Н.Н.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506142" w:rsidRPr="00506142" w:rsidRDefault="00D02653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и формирование эстетических навыков приёма пищи. Культура поведения за столом</w:t>
            </w:r>
            <w:r w:rsidR="00250928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81" w:type="dxa"/>
            <w:vAlign w:val="center"/>
          </w:tcPr>
          <w:p w:rsidR="00506142" w:rsidRPr="00506142" w:rsidRDefault="00D02653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08" w:type="dxa"/>
            <w:vAlign w:val="center"/>
          </w:tcPr>
          <w:p w:rsidR="00772CAC" w:rsidRPr="00506142" w:rsidRDefault="00772CAC" w:rsidP="00772CAC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воспитатель</w:t>
            </w:r>
          </w:p>
          <w:p w:rsidR="00506142" w:rsidRPr="00506142" w:rsidRDefault="00250928" w:rsidP="0077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Хроленко Н.В.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4</w:t>
            </w:r>
          </w:p>
        </w:tc>
        <w:tc>
          <w:tcPr>
            <w:tcW w:w="5366" w:type="dxa"/>
          </w:tcPr>
          <w:p w:rsidR="00506142" w:rsidRPr="00506142" w:rsidRDefault="0025092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 в ОУ.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февраль</w:t>
            </w:r>
          </w:p>
        </w:tc>
        <w:tc>
          <w:tcPr>
            <w:tcW w:w="2108" w:type="dxa"/>
            <w:vAlign w:val="center"/>
          </w:tcPr>
          <w:p w:rsidR="00250928" w:rsidRPr="00506142" w:rsidRDefault="00250928" w:rsidP="00250928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воспитатель</w:t>
            </w:r>
          </w:p>
          <w:p w:rsidR="007E3AE0" w:rsidRPr="00506142" w:rsidRDefault="00250928" w:rsidP="00250928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Шилина Н.Н.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Семинары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7E3AE0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66B9A">
              <w:rPr>
                <w:sz w:val="22"/>
                <w:szCs w:val="22"/>
              </w:rPr>
              <w:t>Эффективность работы по ФЭМП у дошкольников</w:t>
            </w:r>
            <w:r>
              <w:rPr>
                <w:sz w:val="22"/>
                <w:szCs w:val="22"/>
              </w:rPr>
              <w:t>»</w:t>
            </w:r>
            <w:r w:rsidR="00066B9A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семинар-практикум</w:t>
            </w:r>
          </w:p>
        </w:tc>
        <w:tc>
          <w:tcPr>
            <w:tcW w:w="1481" w:type="dxa"/>
            <w:vAlign w:val="center"/>
          </w:tcPr>
          <w:p w:rsidR="00506142" w:rsidRPr="00506142" w:rsidRDefault="007E3AE0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</w:tc>
      </w:tr>
      <w:tr w:rsidR="00A36208" w:rsidRPr="00506142" w:rsidTr="00506142">
        <w:tc>
          <w:tcPr>
            <w:tcW w:w="451" w:type="dxa"/>
            <w:vAlign w:val="center"/>
          </w:tcPr>
          <w:p w:rsidR="00A36208" w:rsidRPr="00506142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A36208" w:rsidRDefault="00B06F47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66B9A">
              <w:rPr>
                <w:sz w:val="22"/>
                <w:szCs w:val="22"/>
              </w:rPr>
              <w:t>Скоро в школу</w:t>
            </w:r>
            <w:r>
              <w:rPr>
                <w:sz w:val="22"/>
                <w:szCs w:val="22"/>
              </w:rPr>
              <w:t>»</w:t>
            </w:r>
            <w:r w:rsidR="00066B9A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A36208" w:rsidRPr="00506142" w:rsidRDefault="00A36208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семинар-практикум</w:t>
            </w:r>
          </w:p>
        </w:tc>
        <w:tc>
          <w:tcPr>
            <w:tcW w:w="1481" w:type="dxa"/>
            <w:vAlign w:val="center"/>
          </w:tcPr>
          <w:p w:rsidR="00A36208" w:rsidRDefault="00066B9A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108" w:type="dxa"/>
            <w:vAlign w:val="center"/>
          </w:tcPr>
          <w:p w:rsidR="00A36208" w:rsidRPr="00506142" w:rsidRDefault="00A36208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все педагоги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Коллективные просмотры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 xml:space="preserve">Посещение ООД по </w:t>
            </w:r>
            <w:r w:rsidR="00A36208">
              <w:rPr>
                <w:sz w:val="22"/>
                <w:szCs w:val="22"/>
              </w:rPr>
              <w:t>области «Физическое развитие»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посещение</w:t>
            </w:r>
          </w:p>
        </w:tc>
        <w:tc>
          <w:tcPr>
            <w:tcW w:w="1481" w:type="dxa"/>
            <w:vAlign w:val="center"/>
          </w:tcPr>
          <w:p w:rsidR="00506142" w:rsidRPr="00506142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Посещение ООД по области «Речевое развитие»</w:t>
            </w:r>
            <w:r w:rsidR="00EA68CD">
              <w:rPr>
                <w:sz w:val="22"/>
                <w:szCs w:val="22"/>
              </w:rPr>
              <w:t>.</w:t>
            </w:r>
            <w:r w:rsidRPr="005061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посещение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ноябрь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Контроль за соблюдением режима дня, расписания ООД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4</w:t>
            </w:r>
          </w:p>
        </w:tc>
        <w:tc>
          <w:tcPr>
            <w:tcW w:w="5366" w:type="dxa"/>
          </w:tcPr>
          <w:p w:rsidR="00506142" w:rsidRPr="00506142" w:rsidRDefault="00EA68CD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прогулок.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посещение</w:t>
            </w:r>
          </w:p>
        </w:tc>
        <w:tc>
          <w:tcPr>
            <w:tcW w:w="1481" w:type="dxa"/>
            <w:vAlign w:val="center"/>
          </w:tcPr>
          <w:p w:rsidR="00506142" w:rsidRPr="00506142" w:rsidRDefault="005E7DAE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5</w:t>
            </w:r>
          </w:p>
        </w:tc>
        <w:tc>
          <w:tcPr>
            <w:tcW w:w="5366" w:type="dxa"/>
          </w:tcPr>
          <w:p w:rsidR="00506142" w:rsidRPr="00506142" w:rsidRDefault="00EA68CD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ООД по области «Познавательное развитие (ФЭМП).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посещение</w:t>
            </w:r>
          </w:p>
        </w:tc>
        <w:tc>
          <w:tcPr>
            <w:tcW w:w="1481" w:type="dxa"/>
            <w:vAlign w:val="center"/>
          </w:tcPr>
          <w:p w:rsidR="00506142" w:rsidRPr="00506142" w:rsidRDefault="00EA68CD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A36208" w:rsidRPr="00506142" w:rsidTr="00506142">
        <w:tc>
          <w:tcPr>
            <w:tcW w:w="451" w:type="dxa"/>
            <w:vAlign w:val="center"/>
          </w:tcPr>
          <w:p w:rsidR="00A36208" w:rsidRDefault="00EA68CD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66" w:type="dxa"/>
          </w:tcPr>
          <w:p w:rsidR="00A36208" w:rsidRDefault="00A3620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закаливающих мероприятий в группах</w:t>
            </w:r>
          </w:p>
        </w:tc>
        <w:tc>
          <w:tcPr>
            <w:tcW w:w="1652" w:type="dxa"/>
            <w:vAlign w:val="center"/>
          </w:tcPr>
          <w:p w:rsidR="00A36208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81" w:type="dxa"/>
            <w:vAlign w:val="center"/>
          </w:tcPr>
          <w:p w:rsidR="00A36208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08" w:type="dxa"/>
            <w:vAlign w:val="center"/>
          </w:tcPr>
          <w:p w:rsidR="00A36208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Смотры-конкурсы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О готовности к новому учебному году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август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Лучший зимний участок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январь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Оформление участков к летнему периоду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май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8"/>
                <w:szCs w:val="28"/>
              </w:rPr>
            </w:pPr>
            <w:r w:rsidRPr="00506142">
              <w:rPr>
                <w:sz w:val="28"/>
                <w:szCs w:val="28"/>
              </w:rPr>
              <w:t>Фотовыставки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EA68CD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и моя семья.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сентябрь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Весёлый новый год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январь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Народные праздники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январь, март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воспитатели</w:t>
            </w:r>
          </w:p>
        </w:tc>
      </w:tr>
      <w:tr w:rsidR="00506142" w:rsidRPr="00506142" w:rsidTr="00506142">
        <w:tc>
          <w:tcPr>
            <w:tcW w:w="11058" w:type="dxa"/>
            <w:gridSpan w:val="5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8"/>
                <w:szCs w:val="28"/>
              </w:rPr>
              <w:t>Оперативный контроль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 xml:space="preserve">Выполнение санитарно-гигиенического режима </w:t>
            </w:r>
            <w:r w:rsidR="00EA68CD">
              <w:rPr>
                <w:sz w:val="22"/>
                <w:szCs w:val="22"/>
              </w:rPr>
              <w:t>в помещениях.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Ведение документации исполняющего обязанности завхоза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3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Состояние воспитательно-образовательной работы (наличие планов, рабочей программы, отражение в планах работы с родителями)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4</w:t>
            </w:r>
          </w:p>
        </w:tc>
        <w:tc>
          <w:tcPr>
            <w:tcW w:w="5366" w:type="dxa"/>
          </w:tcPr>
          <w:p w:rsidR="00506142" w:rsidRPr="00506142" w:rsidRDefault="00506142" w:rsidP="00506142">
            <w:pPr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Распределение детей по группам здоровья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</w:p>
        </w:tc>
        <w:tc>
          <w:tcPr>
            <w:tcW w:w="1481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сентябрь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506142" w:rsidTr="00506142">
        <w:tc>
          <w:tcPr>
            <w:tcW w:w="451" w:type="dxa"/>
            <w:vAlign w:val="center"/>
          </w:tcPr>
          <w:p w:rsidR="00506142" w:rsidRPr="00506142" w:rsidRDefault="00AE4105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66" w:type="dxa"/>
          </w:tcPr>
          <w:p w:rsidR="00506142" w:rsidRPr="00506142" w:rsidRDefault="00A36208" w:rsidP="0050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проведение утренней гимнастики и гимнастики после дневного сна</w:t>
            </w:r>
            <w:r w:rsidR="00EA68CD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vAlign w:val="center"/>
          </w:tcPr>
          <w:p w:rsidR="00506142" w:rsidRPr="00506142" w:rsidRDefault="00506142" w:rsidP="00506142">
            <w:pPr>
              <w:jc w:val="center"/>
            </w:pPr>
          </w:p>
        </w:tc>
        <w:tc>
          <w:tcPr>
            <w:tcW w:w="1481" w:type="dxa"/>
            <w:vAlign w:val="center"/>
          </w:tcPr>
          <w:p w:rsidR="00506142" w:rsidRPr="00506142" w:rsidRDefault="00A36208" w:rsidP="0050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08" w:type="dxa"/>
            <w:vAlign w:val="center"/>
          </w:tcPr>
          <w:p w:rsidR="00506142" w:rsidRPr="00506142" w:rsidRDefault="00506142" w:rsidP="00506142">
            <w:pPr>
              <w:jc w:val="center"/>
              <w:rPr>
                <w:sz w:val="22"/>
                <w:szCs w:val="22"/>
              </w:rPr>
            </w:pPr>
            <w:r w:rsidRPr="00506142">
              <w:rPr>
                <w:sz w:val="22"/>
                <w:szCs w:val="22"/>
              </w:rPr>
              <w:t>зам. директора</w:t>
            </w:r>
          </w:p>
        </w:tc>
      </w:tr>
    </w:tbl>
    <w:p w:rsidR="007F47D3" w:rsidRDefault="00506142" w:rsidP="008631A9">
      <w:pPr>
        <w:jc w:val="center"/>
        <w:rPr>
          <w:b/>
          <w:sz w:val="32"/>
          <w:szCs w:val="32"/>
        </w:rPr>
      </w:pPr>
      <w:r w:rsidRPr="00813D7D">
        <w:rPr>
          <w:b/>
          <w:sz w:val="32"/>
          <w:szCs w:val="32"/>
          <w:lang w:val="en-US"/>
        </w:rPr>
        <w:lastRenderedPageBreak/>
        <w:t xml:space="preserve">V. </w:t>
      </w:r>
      <w:r w:rsidRPr="00813D7D">
        <w:rPr>
          <w:b/>
          <w:sz w:val="32"/>
          <w:szCs w:val="32"/>
        </w:rPr>
        <w:t>Работа с детьми</w:t>
      </w:r>
    </w:p>
    <w:p w:rsidR="007F47D3" w:rsidRPr="00813D7D" w:rsidRDefault="007F47D3" w:rsidP="007F47D3">
      <w:pPr>
        <w:jc w:val="center"/>
        <w:rPr>
          <w:b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420"/>
        <w:gridCol w:w="1983"/>
        <w:gridCol w:w="1775"/>
      </w:tblGrid>
      <w:tr w:rsidR="00813D7D" w:rsidRPr="007F47D3" w:rsidTr="0097399C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№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Мероприятия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Сроки проведения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Ответственные</w:t>
            </w:r>
          </w:p>
        </w:tc>
      </w:tr>
      <w:tr w:rsidR="00813D7D" w:rsidRPr="007F47D3" w:rsidTr="0097399C"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5420" w:type="dxa"/>
            <w:tcBorders>
              <w:top w:val="single" w:sz="4" w:space="0" w:color="auto"/>
            </w:tcBorders>
            <w:vAlign w:val="center"/>
          </w:tcPr>
          <w:p w:rsidR="00506142" w:rsidRPr="007F47D3" w:rsidRDefault="00506142" w:rsidP="00DA567B">
            <w:pPr>
              <w:jc w:val="center"/>
              <w:rPr>
                <w:u w:val="single"/>
              </w:rPr>
            </w:pPr>
            <w:r w:rsidRPr="007F47D3">
              <w:rPr>
                <w:u w:val="single"/>
              </w:rPr>
              <w:t>Музыкальные праздники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1</w:t>
            </w:r>
          </w:p>
        </w:tc>
        <w:tc>
          <w:tcPr>
            <w:tcW w:w="5420" w:type="dxa"/>
            <w:vAlign w:val="center"/>
          </w:tcPr>
          <w:p w:rsidR="00506142" w:rsidRPr="007F47D3" w:rsidRDefault="00506142" w:rsidP="00DA567B">
            <w:r w:rsidRPr="007F47D3">
              <w:t>День знаний, День дошкольного работника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сентябрь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2</w:t>
            </w:r>
          </w:p>
        </w:tc>
        <w:tc>
          <w:tcPr>
            <w:tcW w:w="5420" w:type="dxa"/>
          </w:tcPr>
          <w:p w:rsidR="00506142" w:rsidRPr="007F47D3" w:rsidRDefault="00506142" w:rsidP="00DA567B">
            <w:r w:rsidRPr="007F47D3">
              <w:t xml:space="preserve">«Осень </w:t>
            </w:r>
            <w:r w:rsidR="006B2FEC">
              <w:t>в гости к нам пришла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4 неделя октября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3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День матери</w:t>
            </w:r>
            <w:r w:rsidR="006B2FEC">
              <w:t xml:space="preserve"> (праздник).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ноябрь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4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«Новогод</w:t>
            </w:r>
            <w:r w:rsidR="006B2FEC">
              <w:t>няя сказка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декабрь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5</w:t>
            </w:r>
          </w:p>
        </w:tc>
        <w:tc>
          <w:tcPr>
            <w:tcW w:w="5420" w:type="dxa"/>
          </w:tcPr>
          <w:p w:rsidR="00506142" w:rsidRPr="007F47D3" w:rsidRDefault="0097399C" w:rsidP="00DA567B">
            <w:r>
              <w:t xml:space="preserve">Фольклорный праздник </w:t>
            </w:r>
            <w:r w:rsidR="00813D7D" w:rsidRPr="007F47D3">
              <w:t>«</w:t>
            </w:r>
            <w:r>
              <w:t>Святки, колядки</w:t>
            </w:r>
            <w:r w:rsidR="00813D7D"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январь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6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«Будем в армии служить</w:t>
            </w:r>
            <w:r w:rsidR="006B2FEC">
              <w:t xml:space="preserve"> – будем Родину любить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февраль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7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«</w:t>
            </w:r>
            <w:r w:rsidR="006B2FEC">
              <w:t>Самая любимая на свете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март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8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«</w:t>
            </w:r>
            <w:r w:rsidR="006B2FEC">
              <w:t>Масленица – проводы русской зимы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март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9</w:t>
            </w:r>
          </w:p>
        </w:tc>
        <w:tc>
          <w:tcPr>
            <w:tcW w:w="5420" w:type="dxa"/>
          </w:tcPr>
          <w:p w:rsidR="00506142" w:rsidRPr="007F47D3" w:rsidRDefault="00813D7D" w:rsidP="00DA567B">
            <w:r w:rsidRPr="007F47D3">
              <w:t>«</w:t>
            </w:r>
            <w:r w:rsidR="006B2FEC">
              <w:t>Всемирный день Здоровья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апрель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10</w:t>
            </w:r>
          </w:p>
        </w:tc>
        <w:tc>
          <w:tcPr>
            <w:tcW w:w="5420" w:type="dxa"/>
          </w:tcPr>
          <w:p w:rsidR="00506142" w:rsidRPr="007F47D3" w:rsidRDefault="006B2FEC" w:rsidP="00DA567B">
            <w:r>
              <w:t>«Этих дней не смолкнет слава».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май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813D7D" w:rsidRPr="007F47D3" w:rsidRDefault="00813D7D" w:rsidP="00DA567B">
            <w:pPr>
              <w:jc w:val="center"/>
            </w:pPr>
            <w:r w:rsidRPr="007F47D3">
              <w:t>11</w:t>
            </w:r>
          </w:p>
        </w:tc>
        <w:tc>
          <w:tcPr>
            <w:tcW w:w="5420" w:type="dxa"/>
          </w:tcPr>
          <w:p w:rsidR="00813D7D" w:rsidRPr="007F47D3" w:rsidRDefault="00813D7D" w:rsidP="00DA567B">
            <w:r w:rsidRPr="007F47D3">
              <w:t>«</w:t>
            </w:r>
            <w:r w:rsidR="006B2FEC">
              <w:t>До свидания, детский сад – здравствуй, школа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813D7D" w:rsidRPr="007F47D3" w:rsidRDefault="00813D7D" w:rsidP="00DA567B">
            <w:pPr>
              <w:jc w:val="center"/>
            </w:pPr>
            <w:r w:rsidRPr="007F47D3">
              <w:t>май</w:t>
            </w:r>
          </w:p>
        </w:tc>
        <w:tc>
          <w:tcPr>
            <w:tcW w:w="1775" w:type="dxa"/>
            <w:vAlign w:val="center"/>
          </w:tcPr>
          <w:p w:rsidR="00813D7D" w:rsidRPr="007F47D3" w:rsidRDefault="00813D7D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5420" w:type="dxa"/>
            <w:vAlign w:val="center"/>
          </w:tcPr>
          <w:p w:rsidR="00506142" w:rsidRPr="007F47D3" w:rsidRDefault="00506142" w:rsidP="00DA567B">
            <w:pPr>
              <w:jc w:val="center"/>
              <w:rPr>
                <w:u w:val="single"/>
              </w:rPr>
            </w:pPr>
            <w:r w:rsidRPr="007F47D3">
              <w:rPr>
                <w:u w:val="single"/>
              </w:rPr>
              <w:t>Физкультурные мероприятия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1</w:t>
            </w:r>
          </w:p>
        </w:tc>
        <w:tc>
          <w:tcPr>
            <w:tcW w:w="5420" w:type="dxa"/>
          </w:tcPr>
          <w:p w:rsidR="00506142" w:rsidRPr="007F47D3" w:rsidRDefault="00506142" w:rsidP="00DA567B">
            <w:r w:rsidRPr="007F47D3">
              <w:t>Физкультурные досуги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ежемесячно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2</w:t>
            </w:r>
          </w:p>
        </w:tc>
        <w:tc>
          <w:tcPr>
            <w:tcW w:w="5420" w:type="dxa"/>
          </w:tcPr>
          <w:p w:rsidR="00506142" w:rsidRPr="007F47D3" w:rsidRDefault="00506142" w:rsidP="00DA567B">
            <w:r w:rsidRPr="007F47D3">
              <w:t>Физкультурны</w:t>
            </w:r>
            <w:r w:rsidR="00813D7D" w:rsidRPr="007F47D3">
              <w:t>е</w:t>
            </w:r>
            <w:r w:rsidRPr="007F47D3">
              <w:t xml:space="preserve"> п</w:t>
            </w:r>
            <w:r w:rsidR="001E7E91" w:rsidRPr="007F47D3">
              <w:t>раздник</w:t>
            </w:r>
            <w:r w:rsidR="00813D7D" w:rsidRPr="007F47D3">
              <w:t>и:</w:t>
            </w:r>
            <w:r w:rsidR="001E7E91" w:rsidRPr="007F47D3">
              <w:t xml:space="preserve"> </w:t>
            </w:r>
            <w:r w:rsidR="00BD4CD2">
              <w:t xml:space="preserve">«Азбука безопасности», </w:t>
            </w:r>
            <w:r w:rsidR="001E7E91" w:rsidRPr="007F47D3">
              <w:t>«</w:t>
            </w:r>
            <w:r w:rsidR="006B2FEC">
              <w:t>Зимние забавы</w:t>
            </w:r>
            <w:r w:rsidRPr="007F47D3">
              <w:t>»</w:t>
            </w:r>
            <w:r w:rsidR="00813D7D" w:rsidRPr="007F47D3">
              <w:t>, «</w:t>
            </w:r>
            <w:r w:rsidR="00BD4CD2">
              <w:t>Физкульт – Ура!</w:t>
            </w:r>
            <w:r w:rsidR="00813D7D"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в течение года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813D7D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813D7D" w:rsidP="00DA567B">
            <w:pPr>
              <w:jc w:val="center"/>
            </w:pPr>
            <w:r w:rsidRPr="007F47D3">
              <w:t>3</w:t>
            </w:r>
          </w:p>
        </w:tc>
        <w:tc>
          <w:tcPr>
            <w:tcW w:w="5420" w:type="dxa"/>
          </w:tcPr>
          <w:p w:rsidR="00506142" w:rsidRPr="007F47D3" w:rsidRDefault="00506142" w:rsidP="00DA567B">
            <w:r w:rsidRPr="007F47D3">
              <w:t>День здоровья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апрель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5420" w:type="dxa"/>
            <w:vAlign w:val="center"/>
          </w:tcPr>
          <w:p w:rsidR="00506142" w:rsidRPr="007F47D3" w:rsidRDefault="00506142" w:rsidP="00DA567B">
            <w:pPr>
              <w:jc w:val="center"/>
              <w:rPr>
                <w:u w:val="single"/>
              </w:rPr>
            </w:pPr>
            <w:r w:rsidRPr="007F47D3">
              <w:rPr>
                <w:u w:val="single"/>
              </w:rPr>
              <w:t>Выставки, конкурсы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1</w:t>
            </w:r>
          </w:p>
        </w:tc>
        <w:tc>
          <w:tcPr>
            <w:tcW w:w="5420" w:type="dxa"/>
          </w:tcPr>
          <w:p w:rsidR="00506142" w:rsidRPr="007F47D3" w:rsidRDefault="00235293" w:rsidP="00DA567B">
            <w:r>
              <w:t>Фотогазета «Осенний пейзаж», изготовление макета «Животные нашего леса»,</w:t>
            </w:r>
            <w:r w:rsidR="0097399C">
              <w:t xml:space="preserve"> </w:t>
            </w:r>
            <w:r>
              <w:t>создание книг-самоделок «Все работы хороши, выбирай на вкус», поделки из природного материала «Дары осени».</w:t>
            </w:r>
          </w:p>
        </w:tc>
        <w:tc>
          <w:tcPr>
            <w:tcW w:w="1983" w:type="dxa"/>
            <w:vAlign w:val="center"/>
          </w:tcPr>
          <w:p w:rsidR="00506142" w:rsidRPr="007F47D3" w:rsidRDefault="00BC40F7" w:rsidP="00DA567B">
            <w:pPr>
              <w:jc w:val="center"/>
            </w:pPr>
            <w:r w:rsidRPr="007F47D3">
              <w:t>в течение года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2</w:t>
            </w:r>
          </w:p>
        </w:tc>
        <w:tc>
          <w:tcPr>
            <w:tcW w:w="5420" w:type="dxa"/>
          </w:tcPr>
          <w:p w:rsidR="00506142" w:rsidRPr="007F47D3" w:rsidRDefault="00506142" w:rsidP="00DA567B">
            <w:r w:rsidRPr="007F47D3">
              <w:t>Конкурс «Зимние постройки из снега»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январь-февраль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3</w:t>
            </w:r>
          </w:p>
        </w:tc>
        <w:tc>
          <w:tcPr>
            <w:tcW w:w="5420" w:type="dxa"/>
          </w:tcPr>
          <w:p w:rsidR="00506142" w:rsidRPr="007F47D3" w:rsidRDefault="00506142" w:rsidP="001E7E91">
            <w:r w:rsidRPr="007F47D3">
              <w:t>Выставк</w:t>
            </w:r>
            <w:r w:rsidR="00BC40F7" w:rsidRPr="007F47D3">
              <w:t>и</w:t>
            </w:r>
            <w:r w:rsidRPr="007F47D3">
              <w:t xml:space="preserve"> рисунков</w:t>
            </w:r>
            <w:r w:rsidR="00BC40F7" w:rsidRPr="007F47D3">
              <w:t>:</w:t>
            </w:r>
            <w:r w:rsidR="00235293">
              <w:t xml:space="preserve"> «Мой папа лучший»,</w:t>
            </w:r>
            <w:r w:rsidRPr="007F47D3">
              <w:t xml:space="preserve"> </w:t>
            </w:r>
            <w:r w:rsidR="00235293">
              <w:t>«Портрет любимой мамочки», «От кареты до ракеты», рисунки, посвящённые Дню Победы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BC40F7" w:rsidP="00DA567B">
            <w:pPr>
              <w:jc w:val="center"/>
            </w:pPr>
            <w:r w:rsidRPr="007F47D3">
              <w:t>в течение года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  <w:p w:rsidR="00506142" w:rsidRPr="007F47D3" w:rsidRDefault="00506142" w:rsidP="00DA567B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4</w:t>
            </w:r>
          </w:p>
        </w:tc>
        <w:tc>
          <w:tcPr>
            <w:tcW w:w="5420" w:type="dxa"/>
          </w:tcPr>
          <w:p w:rsidR="00506142" w:rsidRPr="007F47D3" w:rsidRDefault="00BC40F7" w:rsidP="00DA567B">
            <w:r w:rsidRPr="007F47D3">
              <w:t>Создание альбома «</w:t>
            </w:r>
            <w:r w:rsidR="0097399C">
              <w:t>Достопримечательности родного посёлка</w:t>
            </w:r>
            <w:r w:rsidRPr="007F47D3">
              <w:t>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BC40F7" w:rsidP="00DA567B">
            <w:pPr>
              <w:jc w:val="center"/>
            </w:pPr>
            <w:r w:rsidRPr="007F47D3">
              <w:t>в течение года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97399C" w:rsidRPr="007F47D3" w:rsidTr="0097399C">
        <w:tc>
          <w:tcPr>
            <w:tcW w:w="456" w:type="dxa"/>
            <w:vAlign w:val="center"/>
          </w:tcPr>
          <w:p w:rsidR="0097399C" w:rsidRPr="007F47D3" w:rsidRDefault="0097399C" w:rsidP="00DA567B">
            <w:pPr>
              <w:jc w:val="center"/>
            </w:pPr>
            <w:r>
              <w:t>5</w:t>
            </w:r>
          </w:p>
        </w:tc>
        <w:tc>
          <w:tcPr>
            <w:tcW w:w="5420" w:type="dxa"/>
          </w:tcPr>
          <w:p w:rsidR="0097399C" w:rsidRPr="007F47D3" w:rsidRDefault="0097399C" w:rsidP="00DA567B">
            <w:r>
              <w:t>К</w:t>
            </w:r>
            <w:r>
              <w:t>онкурс чтецов «Зимушка-зима»</w:t>
            </w:r>
            <w:r>
              <w:t>.</w:t>
            </w:r>
          </w:p>
        </w:tc>
        <w:tc>
          <w:tcPr>
            <w:tcW w:w="1983" w:type="dxa"/>
            <w:vAlign w:val="center"/>
          </w:tcPr>
          <w:p w:rsidR="0097399C" w:rsidRPr="007F47D3" w:rsidRDefault="0097399C" w:rsidP="00DA567B">
            <w:pPr>
              <w:jc w:val="center"/>
            </w:pPr>
            <w:r>
              <w:t>декабрь</w:t>
            </w:r>
          </w:p>
        </w:tc>
        <w:tc>
          <w:tcPr>
            <w:tcW w:w="1775" w:type="dxa"/>
            <w:vAlign w:val="center"/>
          </w:tcPr>
          <w:p w:rsidR="0097399C" w:rsidRPr="007F47D3" w:rsidRDefault="0097399C" w:rsidP="00DA567B">
            <w:pPr>
              <w:jc w:val="center"/>
            </w:pPr>
            <w:r>
              <w:t>воспитатели</w:t>
            </w:r>
          </w:p>
        </w:tc>
      </w:tr>
      <w:tr w:rsidR="00BC40F7" w:rsidRPr="007F47D3" w:rsidTr="0097399C">
        <w:tc>
          <w:tcPr>
            <w:tcW w:w="456" w:type="dxa"/>
            <w:vAlign w:val="center"/>
          </w:tcPr>
          <w:p w:rsidR="00BC40F7" w:rsidRPr="007F47D3" w:rsidRDefault="0097399C" w:rsidP="00DA567B">
            <w:pPr>
              <w:jc w:val="center"/>
            </w:pPr>
            <w:r>
              <w:t>6</w:t>
            </w:r>
          </w:p>
        </w:tc>
        <w:tc>
          <w:tcPr>
            <w:tcW w:w="5420" w:type="dxa"/>
          </w:tcPr>
          <w:p w:rsidR="00BC40F7" w:rsidRPr="007F47D3" w:rsidRDefault="00BC40F7" w:rsidP="00DA567B">
            <w:r w:rsidRPr="007F47D3">
              <w:t>Творческий вечер поэзии «Здравствуй, весна-красна»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BC40F7" w:rsidRPr="007F47D3" w:rsidRDefault="00BC40F7" w:rsidP="00DA567B">
            <w:pPr>
              <w:jc w:val="center"/>
            </w:pPr>
            <w:r w:rsidRPr="007F47D3">
              <w:t>март</w:t>
            </w:r>
          </w:p>
        </w:tc>
        <w:tc>
          <w:tcPr>
            <w:tcW w:w="1775" w:type="dxa"/>
            <w:vAlign w:val="center"/>
          </w:tcPr>
          <w:p w:rsidR="00BC40F7" w:rsidRPr="007F47D3" w:rsidRDefault="00BC40F7" w:rsidP="00DA567B">
            <w:pPr>
              <w:jc w:val="center"/>
            </w:pPr>
            <w:r w:rsidRPr="007F47D3">
              <w:t>воспитатели</w:t>
            </w:r>
          </w:p>
        </w:tc>
      </w:tr>
      <w:tr w:rsidR="00BC40F7" w:rsidRPr="007F47D3" w:rsidTr="0097399C">
        <w:tc>
          <w:tcPr>
            <w:tcW w:w="456" w:type="dxa"/>
            <w:vAlign w:val="center"/>
          </w:tcPr>
          <w:p w:rsidR="00BC40F7" w:rsidRPr="007F47D3" w:rsidRDefault="0097399C" w:rsidP="00DA567B">
            <w:pPr>
              <w:jc w:val="center"/>
            </w:pPr>
            <w:r>
              <w:t>7</w:t>
            </w:r>
          </w:p>
        </w:tc>
        <w:tc>
          <w:tcPr>
            <w:tcW w:w="5420" w:type="dxa"/>
          </w:tcPr>
          <w:p w:rsidR="00BC40F7" w:rsidRPr="007F47D3" w:rsidRDefault="00BC40F7" w:rsidP="00DA567B">
            <w:r w:rsidRPr="007F47D3">
              <w:t>Творческая гостиная «Творим, конструируем, мыслим»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BC40F7" w:rsidRPr="007F47D3" w:rsidRDefault="00BC40F7" w:rsidP="00DA567B">
            <w:pPr>
              <w:jc w:val="center"/>
            </w:pPr>
            <w:r w:rsidRPr="007F47D3">
              <w:t>апрель</w:t>
            </w:r>
          </w:p>
        </w:tc>
        <w:tc>
          <w:tcPr>
            <w:tcW w:w="1775" w:type="dxa"/>
            <w:vAlign w:val="center"/>
          </w:tcPr>
          <w:p w:rsidR="00BC40F7" w:rsidRPr="007F47D3" w:rsidRDefault="00BC40F7" w:rsidP="00DA567B">
            <w:pPr>
              <w:jc w:val="center"/>
            </w:pPr>
            <w:r w:rsidRPr="007F47D3">
              <w:t>воспитатели</w:t>
            </w:r>
          </w:p>
        </w:tc>
      </w:tr>
      <w:tr w:rsidR="0097399C" w:rsidRPr="007F47D3" w:rsidTr="0097399C">
        <w:tc>
          <w:tcPr>
            <w:tcW w:w="456" w:type="dxa"/>
            <w:vAlign w:val="center"/>
          </w:tcPr>
          <w:p w:rsidR="0097399C" w:rsidRDefault="0097399C" w:rsidP="00DA567B">
            <w:pPr>
              <w:jc w:val="center"/>
            </w:pPr>
            <w:r>
              <w:t>8</w:t>
            </w:r>
          </w:p>
        </w:tc>
        <w:tc>
          <w:tcPr>
            <w:tcW w:w="5420" w:type="dxa"/>
          </w:tcPr>
          <w:p w:rsidR="0097399C" w:rsidRPr="007F47D3" w:rsidRDefault="0097399C" w:rsidP="00DA567B">
            <w:r>
              <w:t>С</w:t>
            </w:r>
            <w:r>
              <w:t>оздание альбома «Брянск – город партизанской славы»</w:t>
            </w:r>
          </w:p>
        </w:tc>
        <w:tc>
          <w:tcPr>
            <w:tcW w:w="1983" w:type="dxa"/>
            <w:vAlign w:val="center"/>
          </w:tcPr>
          <w:p w:rsidR="0097399C" w:rsidRPr="007F47D3" w:rsidRDefault="0097399C" w:rsidP="00DA567B">
            <w:pPr>
              <w:jc w:val="center"/>
            </w:pPr>
            <w:r>
              <w:t>май</w:t>
            </w:r>
          </w:p>
        </w:tc>
        <w:tc>
          <w:tcPr>
            <w:tcW w:w="1775" w:type="dxa"/>
            <w:vAlign w:val="center"/>
          </w:tcPr>
          <w:p w:rsidR="0097399C" w:rsidRPr="007F47D3" w:rsidRDefault="0097399C" w:rsidP="00DA567B">
            <w:pPr>
              <w:jc w:val="center"/>
            </w:pPr>
            <w:r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5420" w:type="dxa"/>
            <w:vAlign w:val="center"/>
          </w:tcPr>
          <w:p w:rsidR="00506142" w:rsidRPr="007F47D3" w:rsidRDefault="00506142" w:rsidP="00DA567B">
            <w:pPr>
              <w:jc w:val="center"/>
              <w:rPr>
                <w:u w:val="single"/>
              </w:rPr>
            </w:pPr>
            <w:r w:rsidRPr="007F47D3">
              <w:rPr>
                <w:u w:val="single"/>
              </w:rPr>
              <w:t>Мероприятия по ОБЖ</w:t>
            </w:r>
          </w:p>
        </w:tc>
        <w:tc>
          <w:tcPr>
            <w:tcW w:w="1983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1</w:t>
            </w:r>
          </w:p>
        </w:tc>
        <w:tc>
          <w:tcPr>
            <w:tcW w:w="5420" w:type="dxa"/>
            <w:vAlign w:val="center"/>
          </w:tcPr>
          <w:p w:rsidR="00506142" w:rsidRPr="007F47D3" w:rsidRDefault="0097399C" w:rsidP="00DA567B">
            <w:r>
              <w:t>Проект «Профилактика ПДД».</w:t>
            </w:r>
          </w:p>
        </w:tc>
        <w:tc>
          <w:tcPr>
            <w:tcW w:w="1983" w:type="dxa"/>
            <w:vAlign w:val="center"/>
          </w:tcPr>
          <w:p w:rsidR="00506142" w:rsidRPr="007F47D3" w:rsidRDefault="0097399C" w:rsidP="00DA567B">
            <w:pPr>
              <w:jc w:val="center"/>
            </w:pPr>
            <w:r>
              <w:t>в течение года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2</w:t>
            </w:r>
          </w:p>
        </w:tc>
        <w:tc>
          <w:tcPr>
            <w:tcW w:w="5420" w:type="dxa"/>
            <w:vAlign w:val="center"/>
          </w:tcPr>
          <w:p w:rsidR="00506142" w:rsidRPr="007F47D3" w:rsidRDefault="0097399C" w:rsidP="00DA567B">
            <w:r>
              <w:t>Оформление информационного стенда «Безопасность на дороге»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506142" w:rsidRPr="007F47D3" w:rsidRDefault="0097399C" w:rsidP="00DA567B">
            <w:pPr>
              <w:jc w:val="center"/>
            </w:pPr>
            <w:r>
              <w:t>сентябрь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3</w:t>
            </w:r>
          </w:p>
        </w:tc>
        <w:tc>
          <w:tcPr>
            <w:tcW w:w="5420" w:type="dxa"/>
            <w:vAlign w:val="center"/>
          </w:tcPr>
          <w:p w:rsidR="00506142" w:rsidRPr="007F47D3" w:rsidRDefault="0097399C" w:rsidP="00DA567B">
            <w:r>
              <w:t>Памятки, рекомендации на тему ЗОЖ.</w:t>
            </w:r>
          </w:p>
        </w:tc>
        <w:tc>
          <w:tcPr>
            <w:tcW w:w="1983" w:type="dxa"/>
            <w:vAlign w:val="center"/>
          </w:tcPr>
          <w:p w:rsidR="00506142" w:rsidRPr="007F47D3" w:rsidRDefault="0097399C" w:rsidP="00DA567B">
            <w:pPr>
              <w:jc w:val="center"/>
            </w:pPr>
            <w:r>
              <w:t>октябрь</w:t>
            </w:r>
          </w:p>
        </w:tc>
        <w:tc>
          <w:tcPr>
            <w:tcW w:w="1775" w:type="dxa"/>
            <w:vAlign w:val="center"/>
          </w:tcPr>
          <w:p w:rsidR="00506142" w:rsidRPr="007F47D3" w:rsidRDefault="00506142" w:rsidP="00DA567B">
            <w:pPr>
              <w:jc w:val="center"/>
            </w:pPr>
            <w:r w:rsidRPr="007F47D3">
              <w:t>воспитатели</w:t>
            </w:r>
          </w:p>
        </w:tc>
      </w:tr>
      <w:tr w:rsidR="007F47D3" w:rsidRPr="007F47D3" w:rsidTr="0097399C">
        <w:tc>
          <w:tcPr>
            <w:tcW w:w="456" w:type="dxa"/>
            <w:vAlign w:val="center"/>
          </w:tcPr>
          <w:p w:rsidR="007F47D3" w:rsidRPr="007F47D3" w:rsidRDefault="007F47D3" w:rsidP="00DA567B">
            <w:pPr>
              <w:jc w:val="center"/>
            </w:pPr>
            <w:r w:rsidRPr="007F47D3">
              <w:t>4</w:t>
            </w:r>
          </w:p>
        </w:tc>
        <w:tc>
          <w:tcPr>
            <w:tcW w:w="5420" w:type="dxa"/>
            <w:vAlign w:val="center"/>
          </w:tcPr>
          <w:p w:rsidR="007F47D3" w:rsidRPr="007F47D3" w:rsidRDefault="007F47D3" w:rsidP="00DA567B">
            <w:r w:rsidRPr="007F47D3">
              <w:t>«П</w:t>
            </w:r>
            <w:r w:rsidR="000D5900">
              <w:t>омогите детям запомнить ППБ» (беседы, игры, развлечение, выпуск стенгазеты)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7F47D3" w:rsidRPr="007F47D3" w:rsidRDefault="000D5900" w:rsidP="00DA567B">
            <w:pPr>
              <w:jc w:val="center"/>
            </w:pPr>
            <w:r>
              <w:t>в течение года</w:t>
            </w:r>
          </w:p>
        </w:tc>
        <w:tc>
          <w:tcPr>
            <w:tcW w:w="1775" w:type="dxa"/>
            <w:vAlign w:val="center"/>
          </w:tcPr>
          <w:p w:rsidR="007F47D3" w:rsidRPr="007F47D3" w:rsidRDefault="007F47D3" w:rsidP="00DA567B">
            <w:pPr>
              <w:jc w:val="center"/>
            </w:pPr>
            <w:r w:rsidRPr="007F47D3">
              <w:t>воспитатели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E7E91" w:rsidP="00DA567B">
            <w:pPr>
              <w:jc w:val="center"/>
            </w:pP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pPr>
              <w:jc w:val="center"/>
              <w:rPr>
                <w:u w:val="single"/>
              </w:rPr>
            </w:pPr>
            <w:r w:rsidRPr="007F47D3">
              <w:rPr>
                <w:u w:val="single"/>
              </w:rPr>
              <w:t>Проекты</w:t>
            </w:r>
          </w:p>
        </w:tc>
        <w:tc>
          <w:tcPr>
            <w:tcW w:w="1983" w:type="dxa"/>
            <w:vAlign w:val="center"/>
          </w:tcPr>
          <w:p w:rsidR="001E7E91" w:rsidRPr="007F47D3" w:rsidRDefault="001E7E91" w:rsidP="00DA567B">
            <w:pPr>
              <w:jc w:val="center"/>
            </w:pPr>
          </w:p>
        </w:tc>
        <w:tc>
          <w:tcPr>
            <w:tcW w:w="1775" w:type="dxa"/>
            <w:vAlign w:val="center"/>
          </w:tcPr>
          <w:p w:rsidR="001E7E91" w:rsidRPr="007F47D3" w:rsidRDefault="001E7E91" w:rsidP="00DA567B">
            <w:pPr>
              <w:jc w:val="center"/>
            </w:pPr>
          </w:p>
        </w:tc>
      </w:tr>
      <w:tr w:rsidR="001606DC" w:rsidRPr="007F47D3" w:rsidTr="0097399C">
        <w:tc>
          <w:tcPr>
            <w:tcW w:w="456" w:type="dxa"/>
            <w:vAlign w:val="center"/>
          </w:tcPr>
          <w:p w:rsidR="001606DC" w:rsidRPr="007F47D3" w:rsidRDefault="001606DC" w:rsidP="00DA567B">
            <w:pPr>
              <w:jc w:val="center"/>
            </w:pPr>
            <w:r>
              <w:t>1</w:t>
            </w:r>
          </w:p>
        </w:tc>
        <w:tc>
          <w:tcPr>
            <w:tcW w:w="5420" w:type="dxa"/>
            <w:vAlign w:val="center"/>
          </w:tcPr>
          <w:p w:rsidR="001606DC" w:rsidRPr="007F47D3" w:rsidRDefault="001606DC" w:rsidP="001E7E91">
            <w:r>
              <w:t>«Мой друг – Мойдодыр»</w:t>
            </w:r>
          </w:p>
        </w:tc>
        <w:tc>
          <w:tcPr>
            <w:tcW w:w="1983" w:type="dxa"/>
            <w:vAlign w:val="center"/>
          </w:tcPr>
          <w:p w:rsidR="001606DC" w:rsidRDefault="001606DC" w:rsidP="00DA567B">
            <w:pPr>
              <w:jc w:val="center"/>
            </w:pPr>
            <w:r>
              <w:t>сентябрь-апрель</w:t>
            </w:r>
          </w:p>
        </w:tc>
        <w:tc>
          <w:tcPr>
            <w:tcW w:w="1775" w:type="dxa"/>
            <w:vAlign w:val="center"/>
          </w:tcPr>
          <w:p w:rsidR="001606DC" w:rsidRDefault="001606DC" w:rsidP="00DA567B">
            <w:pPr>
              <w:jc w:val="center"/>
            </w:pPr>
            <w:r>
              <w:t>воспитатели,</w:t>
            </w:r>
          </w:p>
          <w:p w:rsidR="001606DC" w:rsidRPr="007F47D3" w:rsidRDefault="001606DC" w:rsidP="00DA567B">
            <w:pPr>
              <w:jc w:val="center"/>
            </w:pPr>
            <w:r>
              <w:t>родители</w:t>
            </w:r>
          </w:p>
        </w:tc>
      </w:tr>
      <w:tr w:rsidR="001606DC" w:rsidRPr="007F47D3" w:rsidTr="0097399C">
        <w:tc>
          <w:tcPr>
            <w:tcW w:w="456" w:type="dxa"/>
            <w:vAlign w:val="center"/>
          </w:tcPr>
          <w:p w:rsidR="001606DC" w:rsidRPr="007F47D3" w:rsidRDefault="001606DC" w:rsidP="00DA567B">
            <w:pPr>
              <w:jc w:val="center"/>
            </w:pPr>
            <w:r>
              <w:lastRenderedPageBreak/>
              <w:t>2</w:t>
            </w:r>
          </w:p>
        </w:tc>
        <w:tc>
          <w:tcPr>
            <w:tcW w:w="5420" w:type="dxa"/>
            <w:vAlign w:val="center"/>
          </w:tcPr>
          <w:p w:rsidR="001606DC" w:rsidRDefault="001606DC" w:rsidP="001E7E91">
            <w:r>
              <w:t>«Мир сенсорики»</w:t>
            </w:r>
          </w:p>
        </w:tc>
        <w:tc>
          <w:tcPr>
            <w:tcW w:w="1983" w:type="dxa"/>
            <w:vAlign w:val="center"/>
          </w:tcPr>
          <w:p w:rsidR="001606DC" w:rsidRDefault="001606DC" w:rsidP="00DA567B">
            <w:pPr>
              <w:jc w:val="center"/>
            </w:pPr>
            <w:r>
              <w:t>ноябрь</w:t>
            </w:r>
          </w:p>
        </w:tc>
        <w:tc>
          <w:tcPr>
            <w:tcW w:w="1775" w:type="dxa"/>
            <w:vAlign w:val="center"/>
          </w:tcPr>
          <w:p w:rsidR="001606DC" w:rsidRPr="007F47D3" w:rsidRDefault="001606DC" w:rsidP="001606DC">
            <w:pPr>
              <w:jc w:val="center"/>
            </w:pPr>
            <w:r w:rsidRPr="007F47D3">
              <w:t>воспитатели,</w:t>
            </w:r>
          </w:p>
          <w:p w:rsidR="001606DC" w:rsidRDefault="001606DC" w:rsidP="001606DC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606DC" w:rsidP="00DA567B">
            <w:pPr>
              <w:jc w:val="center"/>
            </w:pPr>
            <w:r>
              <w:t>3</w:t>
            </w: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r w:rsidRPr="007F47D3">
              <w:t>«</w:t>
            </w:r>
            <w:r w:rsidR="000D5900">
              <w:t>Разноцветная неделя</w:t>
            </w:r>
            <w:r w:rsidRPr="007F47D3">
              <w:t>» (мл. гр.)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1E7E91" w:rsidRPr="007F47D3" w:rsidRDefault="000D5900" w:rsidP="00DA567B">
            <w:pPr>
              <w:jc w:val="center"/>
            </w:pPr>
            <w:r>
              <w:t>январь</w:t>
            </w:r>
          </w:p>
        </w:tc>
        <w:tc>
          <w:tcPr>
            <w:tcW w:w="1775" w:type="dxa"/>
            <w:vAlign w:val="center"/>
          </w:tcPr>
          <w:p w:rsidR="001E7E91" w:rsidRPr="007F47D3" w:rsidRDefault="001E7E91" w:rsidP="00DA567B">
            <w:pPr>
              <w:jc w:val="center"/>
            </w:pPr>
            <w:r w:rsidRPr="007F47D3">
              <w:t>воспитатели,</w:t>
            </w:r>
          </w:p>
          <w:p w:rsidR="001E7E91" w:rsidRPr="007F47D3" w:rsidRDefault="001E7E91" w:rsidP="00DA567B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606DC" w:rsidP="00DA567B">
            <w:pPr>
              <w:jc w:val="center"/>
            </w:pPr>
            <w:r>
              <w:t>4</w:t>
            </w: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r w:rsidRPr="007F47D3">
              <w:t>«</w:t>
            </w:r>
            <w:r w:rsidR="000D5900">
              <w:t>Сказка всегда с нами</w:t>
            </w:r>
            <w:r w:rsidRPr="007F47D3">
              <w:t>» (мл. гр.)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1E7E91" w:rsidRPr="007F47D3" w:rsidRDefault="000D5900" w:rsidP="00DA567B">
            <w:pPr>
              <w:jc w:val="center"/>
            </w:pPr>
            <w:r>
              <w:t>май</w:t>
            </w:r>
          </w:p>
        </w:tc>
        <w:tc>
          <w:tcPr>
            <w:tcW w:w="1775" w:type="dxa"/>
            <w:vAlign w:val="center"/>
          </w:tcPr>
          <w:p w:rsidR="001E7E91" w:rsidRPr="007F47D3" w:rsidRDefault="001E7E91" w:rsidP="00DA567B">
            <w:pPr>
              <w:jc w:val="center"/>
            </w:pPr>
            <w:r w:rsidRPr="007F47D3">
              <w:t>воспитатели,</w:t>
            </w:r>
          </w:p>
          <w:p w:rsidR="001E7E91" w:rsidRPr="007F47D3" w:rsidRDefault="001E7E91" w:rsidP="00DA567B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606DC" w:rsidP="00DA567B">
            <w:pPr>
              <w:jc w:val="center"/>
            </w:pPr>
            <w:r>
              <w:t>5</w:t>
            </w: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r w:rsidRPr="007F47D3">
              <w:t>«</w:t>
            </w:r>
            <w:r w:rsidR="000D5900">
              <w:t>Откуда хлеб пришёл</w:t>
            </w:r>
            <w:r w:rsidRPr="007F47D3">
              <w:t>» (</w:t>
            </w:r>
            <w:r w:rsidR="001D1159" w:rsidRPr="007F47D3">
              <w:t>ст. гр.</w:t>
            </w:r>
            <w:r w:rsidRPr="007F47D3">
              <w:t>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1E7E91" w:rsidRPr="007F47D3" w:rsidRDefault="000D5900" w:rsidP="00DA567B">
            <w:pPr>
              <w:jc w:val="center"/>
            </w:pPr>
            <w:r>
              <w:t>ноябрь-апрель</w:t>
            </w:r>
          </w:p>
        </w:tc>
        <w:tc>
          <w:tcPr>
            <w:tcW w:w="1775" w:type="dxa"/>
            <w:vAlign w:val="center"/>
          </w:tcPr>
          <w:p w:rsidR="001E7E91" w:rsidRPr="007F47D3" w:rsidRDefault="001E7E91" w:rsidP="001E7E91">
            <w:pPr>
              <w:jc w:val="center"/>
            </w:pPr>
            <w:r w:rsidRPr="007F47D3">
              <w:t>воспитатели,</w:t>
            </w:r>
          </w:p>
          <w:p w:rsidR="001E7E91" w:rsidRPr="007F47D3" w:rsidRDefault="001E7E91" w:rsidP="001E7E91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606DC" w:rsidP="00DA567B">
            <w:pPr>
              <w:jc w:val="center"/>
            </w:pPr>
            <w:r>
              <w:t>6</w:t>
            </w: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r w:rsidRPr="007F47D3">
              <w:t>«</w:t>
            </w:r>
            <w:r w:rsidR="000D5900">
              <w:t>Шоколадное лакомство</w:t>
            </w:r>
            <w:r w:rsidRPr="007F47D3">
              <w:t>» (</w:t>
            </w:r>
            <w:r w:rsidR="001D1159" w:rsidRPr="007F47D3">
              <w:t>ст. гр.</w:t>
            </w:r>
            <w:r w:rsidRPr="007F47D3">
              <w:t>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1E7E91" w:rsidRPr="007F47D3" w:rsidRDefault="000D5900" w:rsidP="00DA567B">
            <w:pPr>
              <w:jc w:val="center"/>
            </w:pPr>
            <w:r>
              <w:t>декабрь</w:t>
            </w:r>
          </w:p>
        </w:tc>
        <w:tc>
          <w:tcPr>
            <w:tcW w:w="1775" w:type="dxa"/>
            <w:vAlign w:val="center"/>
          </w:tcPr>
          <w:p w:rsidR="001E7E91" w:rsidRPr="007F47D3" w:rsidRDefault="001E7E91" w:rsidP="001E7E91">
            <w:pPr>
              <w:jc w:val="center"/>
            </w:pPr>
            <w:r w:rsidRPr="007F47D3">
              <w:t>воспитатели,</w:t>
            </w:r>
          </w:p>
          <w:p w:rsidR="001E7E91" w:rsidRPr="007F47D3" w:rsidRDefault="001E7E91" w:rsidP="001E7E91">
            <w:pPr>
              <w:jc w:val="center"/>
            </w:pPr>
            <w:r w:rsidRPr="007F47D3">
              <w:t>родители</w:t>
            </w:r>
          </w:p>
        </w:tc>
      </w:tr>
      <w:tr w:rsidR="00813D7D" w:rsidRPr="007F47D3" w:rsidTr="0097399C">
        <w:tc>
          <w:tcPr>
            <w:tcW w:w="456" w:type="dxa"/>
            <w:vAlign w:val="center"/>
          </w:tcPr>
          <w:p w:rsidR="001E7E91" w:rsidRPr="007F47D3" w:rsidRDefault="001606DC" w:rsidP="00DA567B">
            <w:pPr>
              <w:jc w:val="center"/>
            </w:pPr>
            <w:r>
              <w:t>7</w:t>
            </w:r>
          </w:p>
        </w:tc>
        <w:tc>
          <w:tcPr>
            <w:tcW w:w="5420" w:type="dxa"/>
            <w:vAlign w:val="center"/>
          </w:tcPr>
          <w:p w:rsidR="001E7E91" w:rsidRPr="007F47D3" w:rsidRDefault="001E7E91" w:rsidP="001E7E91">
            <w:r w:rsidRPr="007F47D3">
              <w:t>«</w:t>
            </w:r>
            <w:r w:rsidR="000D5900">
              <w:t>Всё о железной дороге</w:t>
            </w:r>
            <w:r w:rsidRPr="007F47D3">
              <w:t>» (</w:t>
            </w:r>
            <w:r w:rsidR="001D1159" w:rsidRPr="007F47D3">
              <w:t>ст. гр.</w:t>
            </w:r>
            <w:r w:rsidRPr="007F47D3">
              <w:t>)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1E7E91" w:rsidRPr="007F47D3" w:rsidRDefault="000D5900" w:rsidP="00DA567B">
            <w:pPr>
              <w:jc w:val="center"/>
            </w:pPr>
            <w:r>
              <w:t>апрель</w:t>
            </w:r>
          </w:p>
        </w:tc>
        <w:tc>
          <w:tcPr>
            <w:tcW w:w="1775" w:type="dxa"/>
            <w:vAlign w:val="center"/>
          </w:tcPr>
          <w:p w:rsidR="001E7E91" w:rsidRPr="007F47D3" w:rsidRDefault="001E7E91" w:rsidP="001E7E91">
            <w:pPr>
              <w:jc w:val="center"/>
            </w:pPr>
            <w:r w:rsidRPr="007F47D3">
              <w:t>воспитатели,</w:t>
            </w:r>
          </w:p>
          <w:p w:rsidR="001E7E91" w:rsidRPr="007F47D3" w:rsidRDefault="001E7E91" w:rsidP="001E7E91">
            <w:pPr>
              <w:jc w:val="center"/>
            </w:pPr>
            <w:r w:rsidRPr="007F47D3">
              <w:t>родители</w:t>
            </w:r>
          </w:p>
        </w:tc>
      </w:tr>
      <w:tr w:rsidR="0076090B" w:rsidRPr="007F47D3" w:rsidTr="0097399C">
        <w:tc>
          <w:tcPr>
            <w:tcW w:w="456" w:type="dxa"/>
            <w:vAlign w:val="center"/>
          </w:tcPr>
          <w:p w:rsidR="0076090B" w:rsidRPr="007F47D3" w:rsidRDefault="001606DC" w:rsidP="00DA567B">
            <w:pPr>
              <w:jc w:val="center"/>
            </w:pPr>
            <w:r>
              <w:t>8</w:t>
            </w:r>
          </w:p>
        </w:tc>
        <w:tc>
          <w:tcPr>
            <w:tcW w:w="5420" w:type="dxa"/>
            <w:vAlign w:val="center"/>
          </w:tcPr>
          <w:p w:rsidR="0076090B" w:rsidRPr="007F47D3" w:rsidRDefault="0076090B" w:rsidP="001E7E91">
            <w:r w:rsidRPr="007F47D3">
              <w:t>«Сеща – посёлок партизанской славы»</w:t>
            </w:r>
            <w:r w:rsidR="006B2FEC">
              <w:t>.</w:t>
            </w:r>
          </w:p>
        </w:tc>
        <w:tc>
          <w:tcPr>
            <w:tcW w:w="1983" w:type="dxa"/>
            <w:vAlign w:val="center"/>
          </w:tcPr>
          <w:p w:rsidR="0076090B" w:rsidRPr="007F47D3" w:rsidRDefault="0076090B" w:rsidP="00DA567B">
            <w:pPr>
              <w:jc w:val="center"/>
            </w:pPr>
            <w:r w:rsidRPr="007F47D3">
              <w:t>сентябрь-май</w:t>
            </w:r>
          </w:p>
        </w:tc>
        <w:tc>
          <w:tcPr>
            <w:tcW w:w="1775" w:type="dxa"/>
            <w:vAlign w:val="center"/>
          </w:tcPr>
          <w:p w:rsidR="0076090B" w:rsidRPr="007F47D3" w:rsidRDefault="0076090B" w:rsidP="0076090B">
            <w:pPr>
              <w:jc w:val="center"/>
            </w:pPr>
            <w:r w:rsidRPr="007F47D3">
              <w:t>воспитатели,</w:t>
            </w:r>
          </w:p>
          <w:p w:rsidR="0076090B" w:rsidRPr="007F47D3" w:rsidRDefault="0076090B" w:rsidP="0076090B">
            <w:pPr>
              <w:jc w:val="center"/>
            </w:pPr>
            <w:r w:rsidRPr="007F47D3">
              <w:t>родители</w:t>
            </w:r>
          </w:p>
        </w:tc>
      </w:tr>
    </w:tbl>
    <w:p w:rsidR="00506142" w:rsidRDefault="00506142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7F47D3" w:rsidRDefault="007F47D3" w:rsidP="009A0252">
      <w:pPr>
        <w:spacing w:after="240"/>
        <w:jc w:val="both"/>
        <w:rPr>
          <w:bCs/>
          <w:color w:val="FF0000"/>
        </w:rPr>
      </w:pPr>
    </w:p>
    <w:p w:rsidR="009B5669" w:rsidRPr="00A15208" w:rsidRDefault="009B5669" w:rsidP="009A0252">
      <w:pPr>
        <w:spacing w:after="240"/>
        <w:jc w:val="both"/>
        <w:rPr>
          <w:bCs/>
          <w:color w:val="FF0000"/>
        </w:rPr>
      </w:pPr>
    </w:p>
    <w:p w:rsidR="00506142" w:rsidRPr="003E7497" w:rsidRDefault="00506142" w:rsidP="00506142">
      <w:pPr>
        <w:jc w:val="center"/>
        <w:rPr>
          <w:b/>
          <w:sz w:val="32"/>
          <w:szCs w:val="32"/>
        </w:rPr>
      </w:pPr>
      <w:r w:rsidRPr="003E7497">
        <w:rPr>
          <w:b/>
          <w:sz w:val="32"/>
          <w:szCs w:val="32"/>
          <w:lang w:val="en-US"/>
        </w:rPr>
        <w:lastRenderedPageBreak/>
        <w:t>VI</w:t>
      </w:r>
      <w:r w:rsidRPr="003E7497">
        <w:rPr>
          <w:b/>
          <w:sz w:val="32"/>
          <w:szCs w:val="32"/>
        </w:rPr>
        <w:t>. Работа с родителями</w:t>
      </w:r>
    </w:p>
    <w:p w:rsidR="00506142" w:rsidRPr="003E7497" w:rsidRDefault="00506142" w:rsidP="00506142">
      <w:pPr>
        <w:jc w:val="center"/>
        <w:rPr>
          <w:sz w:val="32"/>
          <w:szCs w:val="32"/>
          <w:u w:val="single"/>
        </w:rPr>
      </w:pPr>
    </w:p>
    <w:p w:rsidR="00506142" w:rsidRPr="003E7497" w:rsidRDefault="00506142" w:rsidP="00506142">
      <w:r w:rsidRPr="003E7497">
        <w:t xml:space="preserve">Цель: </w:t>
      </w:r>
      <w:r w:rsidRPr="003E7497">
        <w:rPr>
          <w:iCs/>
        </w:rPr>
        <w:t>оказание родителям практической помощи в повышении эффективности воспитания, обучения и развития детей.</w:t>
      </w:r>
    </w:p>
    <w:p w:rsidR="00506142" w:rsidRPr="003E7497" w:rsidRDefault="00506142" w:rsidP="00506142"/>
    <w:p w:rsidR="00506142" w:rsidRPr="003E7497" w:rsidRDefault="00506142" w:rsidP="00506142">
      <w:pPr>
        <w:rPr>
          <w:sz w:val="22"/>
          <w:szCs w:val="22"/>
        </w:rPr>
      </w:pPr>
    </w:p>
    <w:tbl>
      <w:tblPr>
        <w:tblW w:w="10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355"/>
        <w:gridCol w:w="1595"/>
        <w:gridCol w:w="1253"/>
        <w:gridCol w:w="1767"/>
      </w:tblGrid>
      <w:tr w:rsidR="00506142" w:rsidRPr="003E7497" w:rsidTr="00506142">
        <w:tc>
          <w:tcPr>
            <w:tcW w:w="0" w:type="auto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№</w:t>
            </w:r>
          </w:p>
        </w:tc>
        <w:tc>
          <w:tcPr>
            <w:tcW w:w="5355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95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Формы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проведения</w:t>
            </w:r>
          </w:p>
        </w:tc>
        <w:tc>
          <w:tcPr>
            <w:tcW w:w="1253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Сроки</w:t>
            </w:r>
          </w:p>
        </w:tc>
        <w:tc>
          <w:tcPr>
            <w:tcW w:w="1767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Ответственные</w:t>
            </w:r>
          </w:p>
        </w:tc>
      </w:tr>
      <w:tr w:rsidR="00506142" w:rsidRPr="003E7497" w:rsidTr="00506142">
        <w:tc>
          <w:tcPr>
            <w:tcW w:w="0" w:type="auto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1</w:t>
            </w:r>
          </w:p>
        </w:tc>
        <w:tc>
          <w:tcPr>
            <w:tcW w:w="535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Посещение семей на дому.</w:t>
            </w:r>
          </w:p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Приём родителей по личным вопросам.</w:t>
            </w:r>
          </w:p>
        </w:tc>
        <w:tc>
          <w:tcPr>
            <w:tcW w:w="1595" w:type="dxa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посещение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 теч. года</w:t>
            </w:r>
          </w:p>
        </w:tc>
        <w:tc>
          <w:tcPr>
            <w:tcW w:w="1767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зам. директора</w:t>
            </w:r>
          </w:p>
        </w:tc>
      </w:tr>
      <w:tr w:rsidR="00506142" w:rsidRPr="003E7497" w:rsidTr="00506142">
        <w:tc>
          <w:tcPr>
            <w:tcW w:w="0" w:type="auto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2</w:t>
            </w:r>
          </w:p>
        </w:tc>
        <w:tc>
          <w:tcPr>
            <w:tcW w:w="535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Конкурс родительских уголков</w:t>
            </w:r>
          </w:p>
        </w:tc>
        <w:tc>
          <w:tcPr>
            <w:tcW w:w="1595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просмотр</w:t>
            </w:r>
          </w:p>
        </w:tc>
        <w:tc>
          <w:tcPr>
            <w:tcW w:w="1253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сентябрь</w:t>
            </w:r>
          </w:p>
        </w:tc>
        <w:tc>
          <w:tcPr>
            <w:tcW w:w="1767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</w:t>
            </w:r>
          </w:p>
        </w:tc>
      </w:tr>
      <w:tr w:rsidR="00506142" w:rsidRPr="003E7497" w:rsidTr="00506142">
        <w:tc>
          <w:tcPr>
            <w:tcW w:w="0" w:type="auto"/>
            <w:vAlign w:val="center"/>
          </w:tcPr>
          <w:p w:rsidR="00506142" w:rsidRPr="003E7497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5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«Гость группы»</w:t>
            </w:r>
          </w:p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Дни Открытых дверей</w:t>
            </w:r>
          </w:p>
        </w:tc>
        <w:tc>
          <w:tcPr>
            <w:tcW w:w="1595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посещение</w:t>
            </w:r>
          </w:p>
        </w:tc>
        <w:tc>
          <w:tcPr>
            <w:tcW w:w="1253" w:type="dxa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 теч. года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2 раза в год</w:t>
            </w:r>
          </w:p>
        </w:tc>
        <w:tc>
          <w:tcPr>
            <w:tcW w:w="1767" w:type="dxa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родители,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 зам директора</w:t>
            </w:r>
          </w:p>
        </w:tc>
      </w:tr>
      <w:tr w:rsidR="00506142" w:rsidRPr="003E7497" w:rsidTr="00506142">
        <w:trPr>
          <w:trHeight w:val="844"/>
        </w:trPr>
        <w:tc>
          <w:tcPr>
            <w:tcW w:w="0" w:type="auto"/>
            <w:vAlign w:val="center"/>
          </w:tcPr>
          <w:p w:rsidR="00506142" w:rsidRPr="003E7497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5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Облагораживание территории ДОУ, гр. комнат, мелкий ремонт, хоз. работы</w:t>
            </w:r>
          </w:p>
        </w:tc>
        <w:tc>
          <w:tcPr>
            <w:tcW w:w="1595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помощь родителей</w:t>
            </w:r>
          </w:p>
        </w:tc>
        <w:tc>
          <w:tcPr>
            <w:tcW w:w="1253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 теч. года</w:t>
            </w:r>
          </w:p>
        </w:tc>
        <w:tc>
          <w:tcPr>
            <w:tcW w:w="1767" w:type="dxa"/>
            <w:vAlign w:val="center"/>
          </w:tcPr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 xml:space="preserve">воспитатели, 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род. комитет,</w:t>
            </w:r>
          </w:p>
          <w:p w:rsidR="00506142" w:rsidRPr="003E7497" w:rsidRDefault="00506142" w:rsidP="00DA567B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администрация</w:t>
            </w:r>
          </w:p>
        </w:tc>
      </w:tr>
      <w:tr w:rsidR="00590D04" w:rsidRPr="003E7497" w:rsidTr="00590D04">
        <w:trPr>
          <w:trHeight w:val="1244"/>
        </w:trPr>
        <w:tc>
          <w:tcPr>
            <w:tcW w:w="0" w:type="auto"/>
            <w:vAlign w:val="center"/>
          </w:tcPr>
          <w:p w:rsidR="00506142" w:rsidRPr="003E7497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5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Родительские собрания:</w:t>
            </w:r>
          </w:p>
          <w:p w:rsidR="00506142" w:rsidRPr="003E7497" w:rsidRDefault="009A61A0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 xml:space="preserve">Общие: </w:t>
            </w:r>
            <w:r w:rsidR="00506142" w:rsidRPr="003E7497">
              <w:rPr>
                <w:sz w:val="22"/>
                <w:szCs w:val="22"/>
              </w:rPr>
              <w:t>«Задачи воспитания и об</w:t>
            </w:r>
            <w:r w:rsidRPr="003E7497">
              <w:rPr>
                <w:sz w:val="22"/>
                <w:szCs w:val="22"/>
              </w:rPr>
              <w:t>учения на новый уч. год»,</w:t>
            </w:r>
          </w:p>
          <w:p w:rsidR="009A61A0" w:rsidRPr="003E7497" w:rsidRDefault="009A61A0" w:rsidP="009A61A0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«Подведём итоги»</w:t>
            </w:r>
            <w:r w:rsidR="00231438" w:rsidRPr="003E7497">
              <w:rPr>
                <w:sz w:val="22"/>
                <w:szCs w:val="22"/>
              </w:rPr>
              <w:t>.</w:t>
            </w:r>
          </w:p>
        </w:tc>
        <w:tc>
          <w:tcPr>
            <w:tcW w:w="1595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</w:p>
          <w:p w:rsidR="00506142" w:rsidRPr="003E7497" w:rsidRDefault="009A61A0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сентябрь</w:t>
            </w:r>
          </w:p>
          <w:p w:rsidR="009A61A0" w:rsidRPr="003E7497" w:rsidRDefault="009A61A0" w:rsidP="00DA567B">
            <w:pPr>
              <w:rPr>
                <w:sz w:val="22"/>
                <w:szCs w:val="22"/>
              </w:rPr>
            </w:pPr>
          </w:p>
          <w:p w:rsidR="009A61A0" w:rsidRPr="003E7497" w:rsidRDefault="009A61A0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май</w:t>
            </w:r>
          </w:p>
        </w:tc>
        <w:tc>
          <w:tcPr>
            <w:tcW w:w="1767" w:type="dxa"/>
          </w:tcPr>
          <w:p w:rsidR="00506142" w:rsidRPr="003E7497" w:rsidRDefault="00506142" w:rsidP="00DA567B">
            <w:pPr>
              <w:rPr>
                <w:sz w:val="22"/>
                <w:szCs w:val="22"/>
              </w:rPr>
            </w:pPr>
          </w:p>
          <w:p w:rsidR="00506142" w:rsidRPr="003E7497" w:rsidRDefault="00506142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зам. дир., вос-ли</w:t>
            </w:r>
          </w:p>
          <w:p w:rsidR="00506142" w:rsidRPr="003E7497" w:rsidRDefault="00506142" w:rsidP="00DA567B">
            <w:pPr>
              <w:rPr>
                <w:sz w:val="22"/>
                <w:szCs w:val="22"/>
              </w:rPr>
            </w:pPr>
          </w:p>
          <w:p w:rsidR="00506142" w:rsidRPr="003E7497" w:rsidRDefault="009A61A0" w:rsidP="00DA567B">
            <w:pPr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зам. дир., вос-ли</w:t>
            </w:r>
          </w:p>
        </w:tc>
      </w:tr>
      <w:tr w:rsidR="00590D04" w:rsidRPr="003E7497" w:rsidTr="00E1486C">
        <w:trPr>
          <w:trHeight w:val="1244"/>
        </w:trPr>
        <w:tc>
          <w:tcPr>
            <w:tcW w:w="0" w:type="auto"/>
            <w:vAlign w:val="center"/>
          </w:tcPr>
          <w:p w:rsidR="00590D04" w:rsidRPr="003E7497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55" w:type="dxa"/>
          </w:tcPr>
          <w:p w:rsidR="00590D04" w:rsidRDefault="001606DC" w:rsidP="00E1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«Адаптация детей раннего возраста в ОУ» (мл. гр.), «Знаете ли вы своего ребёнка. Возрастные особенности детей 5-7 лет» (ст. гр.).</w:t>
            </w:r>
          </w:p>
          <w:p w:rsidR="00542539" w:rsidRPr="003E7497" w:rsidRDefault="00542539" w:rsidP="00E1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стенгазеты «День знаний».</w:t>
            </w:r>
          </w:p>
        </w:tc>
        <w:tc>
          <w:tcPr>
            <w:tcW w:w="1595" w:type="dxa"/>
          </w:tcPr>
          <w:p w:rsidR="00590D04" w:rsidRPr="003E7497" w:rsidRDefault="00590D04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90D04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767" w:type="dxa"/>
            <w:vAlign w:val="center"/>
          </w:tcPr>
          <w:p w:rsidR="00590D04" w:rsidRPr="003E7497" w:rsidRDefault="00590D04" w:rsidP="00590D04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590D04" w:rsidRPr="003E7497" w:rsidRDefault="00590D04" w:rsidP="00590D04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09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55" w:type="dxa"/>
          </w:tcPr>
          <w:p w:rsidR="00E1486C" w:rsidRPr="00E1486C" w:rsidRDefault="00542539" w:rsidP="00590D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Консультации: «Всё о развитии речи ребёнка», «Нравственно-патриотическое воспитание дошкольников», «Правила хорошего тона».</w:t>
            </w:r>
            <w:r w:rsidR="00E1486C" w:rsidRPr="00590D0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550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55" w:type="dxa"/>
          </w:tcPr>
          <w:p w:rsidR="00E1486C" w:rsidRDefault="00542539" w:rsidP="00590D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Оформление информационного стенда «Конвенция о правах и обязанностях ребёнка».</w:t>
            </w:r>
          </w:p>
          <w:p w:rsidR="00542539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добрых дел «Кормушки своими руками».</w:t>
            </w:r>
          </w:p>
          <w:p w:rsidR="00542539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папки-передвижки «Наша Родина – Россия!».</w:t>
            </w:r>
          </w:p>
          <w:p w:rsidR="00542539" w:rsidRPr="00590D04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«Осень в гости к нам пришла и подарки принесла!».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24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55" w:type="dxa"/>
          </w:tcPr>
          <w:p w:rsidR="00E1486C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«Здоровыми растём, играем!» (мл. гр.), «Растить любознательных» (ст. гр.).</w:t>
            </w:r>
          </w:p>
          <w:p w:rsidR="00542539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Консультации: «Значение игрушки в жизни ребёнка» (мл. гр.), «Готовим руку дошкольника к письму», «Как провести выходные дни с ребёнком», «Режим дня – залог здоровья и успеха» (ст. гр.).</w:t>
            </w:r>
          </w:p>
          <w:p w:rsidR="00542539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Конкурс-фотосессия «Хорошо зимой».</w:t>
            </w:r>
          </w:p>
          <w:p w:rsidR="00542539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«Агрессивные дети».</w:t>
            </w:r>
          </w:p>
          <w:p w:rsidR="00542539" w:rsidRPr="00590D04" w:rsidRDefault="00542539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«Мастерская деда Мороза».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24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5" w:type="dxa"/>
          </w:tcPr>
          <w:p w:rsidR="00E1486C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поделок «Зимушка – хрустальная».</w:t>
            </w:r>
          </w:p>
          <w:p w:rsidR="006249E0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«Компьютер в жизни ребёнка».</w:t>
            </w:r>
          </w:p>
          <w:p w:rsidR="006249E0" w:rsidRPr="00590D04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папки-передвижки «Народные праздники».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24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55" w:type="dxa"/>
          </w:tcPr>
          <w:p w:rsidR="00E1486C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«Как сделать зарядку любимой привычкой ребёнка».</w:t>
            </w:r>
          </w:p>
          <w:p w:rsidR="006249E0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«Воспитание самостоятельности».</w:t>
            </w:r>
          </w:p>
          <w:p w:rsidR="006249E0" w:rsidRPr="00590D04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стенгазеты «Поздравляем пап».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976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355" w:type="dxa"/>
          </w:tcPr>
          <w:p w:rsidR="00E1486C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«Подведём итоги года. Диагностика развития детей младшего возраста» (мл. гр.).</w:t>
            </w:r>
          </w:p>
          <w:p w:rsidR="006249E0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информационного уголка «Это нужно для школы» (ст. гр.).</w:t>
            </w:r>
          </w:p>
          <w:p w:rsidR="006249E0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информационного стенда «Азбука безопасности» (ПДД).</w:t>
            </w:r>
          </w:p>
          <w:p w:rsidR="006249E0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стенгазеты «</w:t>
            </w:r>
            <w:r w:rsidR="0054686D">
              <w:rPr>
                <w:sz w:val="22"/>
                <w:szCs w:val="22"/>
              </w:rPr>
              <w:t>Международный женский день».</w:t>
            </w:r>
          </w:p>
          <w:p w:rsidR="0054686D" w:rsidRPr="00590D04" w:rsidRDefault="0054686D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Гость группы.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24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55" w:type="dxa"/>
          </w:tcPr>
          <w:p w:rsidR="00E1486C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информационного уголка «Всемирный день Здоровья».</w:t>
            </w:r>
          </w:p>
          <w:p w:rsidR="0054686D" w:rsidRPr="00590D04" w:rsidRDefault="006249E0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стенгазеты «</w:t>
            </w:r>
            <w:r w:rsidR="0054686D">
              <w:rPr>
                <w:sz w:val="22"/>
                <w:szCs w:val="22"/>
              </w:rPr>
              <w:t>Помогите детям запомнить правила пожарной безопасности».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  <w:tr w:rsidR="00E1486C" w:rsidRPr="003E7497" w:rsidTr="00E1486C">
        <w:trPr>
          <w:trHeight w:val="1244"/>
        </w:trPr>
        <w:tc>
          <w:tcPr>
            <w:tcW w:w="0" w:type="auto"/>
            <w:vAlign w:val="center"/>
          </w:tcPr>
          <w:p w:rsidR="00E1486C" w:rsidRDefault="00FD12EB" w:rsidP="00DA5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5" w:type="dxa"/>
          </w:tcPr>
          <w:p w:rsidR="00E1486C" w:rsidRDefault="0054686D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выставка рисунков, посвящённая Дню Победы.</w:t>
            </w:r>
          </w:p>
          <w:p w:rsidR="0054686D" w:rsidRDefault="0054686D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Выставка-поздравление к Дню Победы.</w:t>
            </w:r>
          </w:p>
          <w:p w:rsidR="0054686D" w:rsidRPr="00590D04" w:rsidRDefault="0054686D" w:rsidP="00590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Фотовернисаж «Вот и стали мы на год взрослее».</w:t>
            </w:r>
          </w:p>
        </w:tc>
        <w:tc>
          <w:tcPr>
            <w:tcW w:w="1595" w:type="dxa"/>
          </w:tcPr>
          <w:p w:rsidR="00E1486C" w:rsidRPr="003E7497" w:rsidRDefault="00E1486C" w:rsidP="00DA567B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E1486C" w:rsidRPr="003E7497" w:rsidRDefault="00FD12EB" w:rsidP="00E1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767" w:type="dxa"/>
            <w:vAlign w:val="center"/>
          </w:tcPr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воспитатели,</w:t>
            </w:r>
          </w:p>
          <w:p w:rsidR="00E1486C" w:rsidRPr="003E7497" w:rsidRDefault="00E1486C" w:rsidP="00E1486C">
            <w:pPr>
              <w:jc w:val="center"/>
              <w:rPr>
                <w:sz w:val="22"/>
                <w:szCs w:val="22"/>
              </w:rPr>
            </w:pPr>
            <w:r w:rsidRPr="003E7497">
              <w:rPr>
                <w:sz w:val="22"/>
                <w:szCs w:val="22"/>
              </w:rPr>
              <w:t>родители</w:t>
            </w:r>
          </w:p>
        </w:tc>
      </w:tr>
    </w:tbl>
    <w:p w:rsidR="00506142" w:rsidRPr="00A15208" w:rsidRDefault="00506142" w:rsidP="009A0252">
      <w:pPr>
        <w:spacing w:after="240"/>
        <w:jc w:val="both"/>
        <w:rPr>
          <w:bCs/>
          <w:color w:val="FF0000"/>
        </w:rPr>
      </w:pPr>
    </w:p>
    <w:p w:rsidR="00606DF9" w:rsidRDefault="00606DF9" w:rsidP="009A0252">
      <w:pPr>
        <w:spacing w:after="240"/>
        <w:jc w:val="both"/>
        <w:rPr>
          <w:bCs/>
        </w:rPr>
      </w:pPr>
    </w:p>
    <w:p w:rsidR="00590D04" w:rsidRDefault="00590D04" w:rsidP="009A0252">
      <w:pPr>
        <w:spacing w:after="240"/>
        <w:jc w:val="both"/>
        <w:rPr>
          <w:bCs/>
        </w:rPr>
      </w:pPr>
    </w:p>
    <w:p w:rsidR="00590D04" w:rsidRDefault="00590D04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FD12EB" w:rsidRDefault="00FD12EB" w:rsidP="009A0252">
      <w:pPr>
        <w:spacing w:after="240"/>
        <w:jc w:val="both"/>
        <w:rPr>
          <w:bCs/>
        </w:rPr>
      </w:pPr>
    </w:p>
    <w:p w:rsidR="00CB1D9D" w:rsidRDefault="00CB1D9D" w:rsidP="009A0252">
      <w:pPr>
        <w:spacing w:after="240"/>
        <w:jc w:val="both"/>
        <w:rPr>
          <w:bCs/>
        </w:rPr>
      </w:pPr>
    </w:p>
    <w:p w:rsidR="00CB1D9D" w:rsidRDefault="00CB1D9D" w:rsidP="009A0252">
      <w:pPr>
        <w:spacing w:after="240"/>
        <w:jc w:val="both"/>
        <w:rPr>
          <w:bCs/>
        </w:rPr>
      </w:pPr>
    </w:p>
    <w:p w:rsidR="00CB1D9D" w:rsidRDefault="00CB1D9D" w:rsidP="009A0252">
      <w:pPr>
        <w:spacing w:after="240"/>
        <w:jc w:val="both"/>
        <w:rPr>
          <w:bCs/>
        </w:rPr>
      </w:pPr>
    </w:p>
    <w:p w:rsidR="00CB1D9D" w:rsidRDefault="00CB1D9D" w:rsidP="009A0252">
      <w:pPr>
        <w:spacing w:after="240"/>
        <w:jc w:val="both"/>
        <w:rPr>
          <w:bCs/>
        </w:rPr>
      </w:pPr>
    </w:p>
    <w:p w:rsidR="00CB1D9D" w:rsidRDefault="00CB1D9D" w:rsidP="009A0252">
      <w:pPr>
        <w:spacing w:after="240"/>
        <w:jc w:val="both"/>
        <w:rPr>
          <w:bCs/>
        </w:rPr>
      </w:pPr>
    </w:p>
    <w:p w:rsidR="0054686D" w:rsidRDefault="0054686D" w:rsidP="009A0252">
      <w:pPr>
        <w:spacing w:after="240"/>
        <w:jc w:val="both"/>
        <w:rPr>
          <w:bCs/>
        </w:rPr>
      </w:pPr>
    </w:p>
    <w:p w:rsidR="00506142" w:rsidRPr="00506142" w:rsidRDefault="00506142" w:rsidP="00506142">
      <w:pPr>
        <w:jc w:val="center"/>
        <w:rPr>
          <w:b/>
          <w:sz w:val="32"/>
          <w:szCs w:val="32"/>
        </w:rPr>
      </w:pPr>
      <w:r w:rsidRPr="00506142">
        <w:rPr>
          <w:b/>
          <w:sz w:val="32"/>
          <w:szCs w:val="32"/>
          <w:lang w:val="en-US"/>
        </w:rPr>
        <w:lastRenderedPageBreak/>
        <w:t>VII</w:t>
      </w:r>
      <w:r w:rsidRPr="00506142">
        <w:rPr>
          <w:b/>
          <w:sz w:val="32"/>
          <w:szCs w:val="32"/>
        </w:rPr>
        <w:t>. Материально-техническая база</w:t>
      </w:r>
    </w:p>
    <w:p w:rsidR="00054222" w:rsidRDefault="00054222" w:rsidP="00054222">
      <w:pPr>
        <w:jc w:val="both"/>
      </w:pPr>
    </w:p>
    <w:p w:rsidR="00506142" w:rsidRDefault="00A15208" w:rsidP="00FF79C2">
      <w:pPr>
        <w:numPr>
          <w:ilvl w:val="0"/>
          <w:numId w:val="32"/>
        </w:numPr>
        <w:jc w:val="both"/>
      </w:pPr>
      <w:r>
        <w:t>Сделан косметический ремонт в группах и на лестнице</w:t>
      </w:r>
      <w:r w:rsidR="00054222">
        <w:t>.</w:t>
      </w:r>
    </w:p>
    <w:p w:rsidR="00A15208" w:rsidRDefault="00A15208" w:rsidP="00A15208">
      <w:pPr>
        <w:numPr>
          <w:ilvl w:val="0"/>
          <w:numId w:val="32"/>
        </w:numPr>
        <w:jc w:val="both"/>
      </w:pPr>
      <w:r>
        <w:t>Отремонтировано и покрашено спортивное оборудование на участках дошкольной группы.</w:t>
      </w:r>
    </w:p>
    <w:p w:rsidR="00054222" w:rsidRDefault="00054222" w:rsidP="00054222">
      <w:pPr>
        <w:jc w:val="both"/>
      </w:pPr>
    </w:p>
    <w:p w:rsidR="00506142" w:rsidRDefault="00054222" w:rsidP="00506142">
      <w:pPr>
        <w:ind w:firstLine="708"/>
        <w:jc w:val="both"/>
      </w:pPr>
      <w:r>
        <w:t>В 201</w:t>
      </w:r>
      <w:r w:rsidR="0054686D">
        <w:t>9</w:t>
      </w:r>
      <w:r w:rsidR="00A15208">
        <w:t>-</w:t>
      </w:r>
      <w:r w:rsidR="0054686D">
        <w:t>2020</w:t>
      </w:r>
      <w:r w:rsidR="00506142">
        <w:t xml:space="preserve"> учебном году необходимо: 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 xml:space="preserve">заменить детскую мебель (стулья, шкафчики для одежды); 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 xml:space="preserve">заменить оконные блоки в группах или отремонтировать фрамуги; 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 xml:space="preserve">отремонтировать или частично заменить кровлю здания; 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установить фонари для освещения участков и здания дошкольной группы;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построить второй теневой навес для младшей группы;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оборудовать дополнительные цеха на пищеблоке;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заменить детские раковины в умывальной комнате старшей группы;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заменить проводку;</w:t>
      </w:r>
    </w:p>
    <w:p w:rsidR="00506142" w:rsidRDefault="00506142" w:rsidP="00506142">
      <w:pPr>
        <w:numPr>
          <w:ilvl w:val="0"/>
          <w:numId w:val="17"/>
        </w:numPr>
        <w:jc w:val="both"/>
      </w:pPr>
      <w:r>
        <w:t>отремонтировать забор на хоз. дворе.</w:t>
      </w: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606DF9" w:rsidRDefault="00606DF9" w:rsidP="009A0252">
      <w:pPr>
        <w:spacing w:after="240"/>
        <w:jc w:val="both"/>
        <w:rPr>
          <w:bCs/>
        </w:rPr>
      </w:pPr>
    </w:p>
    <w:p w:rsidR="00606DF9" w:rsidRDefault="00606DF9" w:rsidP="009A0252">
      <w:pPr>
        <w:spacing w:after="240"/>
        <w:jc w:val="both"/>
        <w:rPr>
          <w:bCs/>
        </w:rPr>
      </w:pPr>
    </w:p>
    <w:p w:rsidR="00506142" w:rsidRDefault="00506142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9C0234" w:rsidRDefault="00506142" w:rsidP="00506142">
      <w:pPr>
        <w:jc w:val="center"/>
        <w:rPr>
          <w:b/>
          <w:sz w:val="32"/>
          <w:szCs w:val="32"/>
        </w:rPr>
      </w:pPr>
      <w:r w:rsidRPr="00506142">
        <w:rPr>
          <w:b/>
          <w:sz w:val="32"/>
          <w:szCs w:val="32"/>
          <w:lang w:val="en-US"/>
        </w:rPr>
        <w:lastRenderedPageBreak/>
        <w:t>VII</w:t>
      </w:r>
      <w:r w:rsidR="009C023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</w:t>
      </w:r>
      <w:r w:rsidR="009C0234">
        <w:rPr>
          <w:b/>
          <w:sz w:val="32"/>
          <w:szCs w:val="32"/>
        </w:rPr>
        <w:t>Работа со школой</w:t>
      </w:r>
    </w:p>
    <w:p w:rsidR="009C0234" w:rsidRDefault="009C0234" w:rsidP="00506142">
      <w:pPr>
        <w:jc w:val="center"/>
        <w:rPr>
          <w:b/>
          <w:sz w:val="32"/>
          <w:szCs w:val="32"/>
        </w:rPr>
      </w:pPr>
    </w:p>
    <w:p w:rsidR="009C0234" w:rsidRPr="009C0234" w:rsidRDefault="009C0234" w:rsidP="009C0234">
      <w:pPr>
        <w:jc w:val="center"/>
        <w:rPr>
          <w:b/>
          <w:sz w:val="32"/>
          <w:szCs w:val="32"/>
        </w:rPr>
      </w:pPr>
    </w:p>
    <w:tbl>
      <w:tblPr>
        <w:tblW w:w="10519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746"/>
        <w:gridCol w:w="1701"/>
        <w:gridCol w:w="2614"/>
      </w:tblGrid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Методическая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054222" w:rsidRPr="00054222">
              <w:rPr>
                <w:rFonts w:eastAsia="Calibri"/>
                <w:lang w:eastAsia="en-US"/>
              </w:rPr>
              <w:t>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Посещение воспитателями уроков в 1 классе. Семинар «</w:t>
            </w:r>
            <w:r w:rsidR="00A05045">
              <w:rPr>
                <w:rFonts w:eastAsia="Calibri"/>
                <w:lang w:eastAsia="en-US"/>
              </w:rPr>
              <w:t>Скоро в школу</w:t>
            </w:r>
            <w:r w:rsidRPr="00054222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EE63FD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Посещение учителями начальных классов занятий в дошкольной группе:</w:t>
            </w:r>
          </w:p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Цель:</w:t>
            </w:r>
            <w:r w:rsidRPr="00054222">
              <w:rPr>
                <w:rFonts w:eastAsia="Calibri"/>
                <w:lang w:eastAsia="en-US"/>
              </w:rPr>
              <w:t xml:space="preserve"> знакомство с уровнем полученных знаний, умений и навыков, творческих способностей детей дошкольной группы.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7A7E83" w:rsidP="00A050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выставки книг о школе, оформление игровой зоны «Играем в школу»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7A7E83" w:rsidRDefault="007A7E83" w:rsidP="00A05045">
            <w:pPr>
              <w:jc w:val="center"/>
              <w:rPr>
                <w:rFonts w:eastAsia="Calibri"/>
                <w:lang w:eastAsia="en-US"/>
              </w:rPr>
            </w:pPr>
            <w:r w:rsidRPr="007A7E8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054222" w:rsidRPr="00054222">
              <w:rPr>
                <w:rFonts w:eastAsia="Calibri"/>
                <w:lang w:eastAsia="en-US"/>
              </w:rPr>
              <w:t>ам. директора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 xml:space="preserve">воспитатели,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Мониторинг готовности дошкольников к школьному обучению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054222" w:rsidRPr="00054222">
              <w:rPr>
                <w:rFonts w:eastAsia="Calibri"/>
                <w:lang w:eastAsia="en-US"/>
              </w:rPr>
              <w:t>ам. директора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746" w:type="dxa"/>
            <w:shd w:val="clear" w:color="auto" w:fill="auto"/>
          </w:tcPr>
          <w:p w:rsidR="00054222" w:rsidRDefault="007A7E83" w:rsidP="00A050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Целевая прогулка «Дорога в школу»;</w:t>
            </w:r>
          </w:p>
          <w:p w:rsidR="007A7E83" w:rsidRPr="00054222" w:rsidRDefault="007A7E83" w:rsidP="00A050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«Познакомимся со школой»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7A7E83" w:rsidP="00A05045">
            <w:pPr>
              <w:jc w:val="center"/>
              <w:rPr>
                <w:rFonts w:eastAsia="Calibri"/>
                <w:lang w:eastAsia="en-US"/>
              </w:rPr>
            </w:pPr>
            <w:r w:rsidRPr="007A7E8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Работа с родителями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1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Подготовка рекомендаций для родителей «</w:t>
            </w:r>
            <w:r w:rsidR="007A7E83">
              <w:rPr>
                <w:rFonts w:eastAsia="Calibri"/>
                <w:lang w:eastAsia="en-US"/>
              </w:rPr>
              <w:t>Первые трудности или как проходит адаптация детей к школе</w:t>
            </w:r>
            <w:r w:rsidRPr="0005422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Консультация «</w:t>
            </w:r>
            <w:r w:rsidR="007A7E83">
              <w:rPr>
                <w:rFonts w:eastAsia="Calibri"/>
                <w:lang w:eastAsia="en-US"/>
              </w:rPr>
              <w:t>Критерии готовности ребёнка к обучению в школе»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оспитатели,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Оформление стенда в «Для вас, родители будущих первоклассников»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7A7E83" w:rsidP="00A0504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Консультация </w:t>
            </w:r>
            <w:r w:rsidR="00054222" w:rsidRPr="00054222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Портрет будущего первоклассника»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учителя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 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7A7E83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7A7E83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Собрание для родителей будущих первоклассников «Как готовы к школе наши выпускники».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 xml:space="preserve">оспитатели, 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учителя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7A7E83" w:rsidRDefault="007A7E83" w:rsidP="00A05045">
            <w:pPr>
              <w:jc w:val="center"/>
              <w:rPr>
                <w:rFonts w:eastAsia="Calibri"/>
                <w:lang w:eastAsia="en-US"/>
              </w:rPr>
            </w:pPr>
            <w:r w:rsidRPr="007A7E8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Выставки детских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b/>
                <w:lang w:eastAsia="en-US"/>
              </w:rPr>
              <w:t>Работа с детьми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1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6" w:type="dxa"/>
            <w:shd w:val="clear" w:color="auto" w:fill="auto"/>
          </w:tcPr>
          <w:p w:rsidR="00054222" w:rsidRPr="00054222" w:rsidRDefault="007A7E83" w:rsidP="00A050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Беседы с детьми</w:t>
            </w:r>
            <w:r w:rsidR="00054222" w:rsidRPr="00054222">
              <w:rPr>
                <w:rFonts w:eastAsia="Calibri"/>
                <w:lang w:eastAsia="en-US"/>
              </w:rPr>
              <w:t>:</w:t>
            </w:r>
          </w:p>
          <w:p w:rsidR="00054222" w:rsidRDefault="007A7E83" w:rsidP="00A05045">
            <w:pPr>
              <w:numPr>
                <w:ilvl w:val="0"/>
                <w:numId w:val="35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«Мы – будущие первоклассники»;</w:t>
            </w:r>
          </w:p>
          <w:p w:rsidR="007A7E83" w:rsidRDefault="007A7E83" w:rsidP="00A05045">
            <w:pPr>
              <w:numPr>
                <w:ilvl w:val="0"/>
                <w:numId w:val="35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«Если ты остался дома один»;</w:t>
            </w:r>
          </w:p>
          <w:p w:rsidR="007A7E83" w:rsidRDefault="007A7E83" w:rsidP="00A05045">
            <w:pPr>
              <w:numPr>
                <w:ilvl w:val="0"/>
                <w:numId w:val="35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«Зачем нужно учиться в школе»;</w:t>
            </w:r>
          </w:p>
          <w:p w:rsidR="007A7E83" w:rsidRDefault="007A7E83" w:rsidP="00A05045">
            <w:pPr>
              <w:numPr>
                <w:ilvl w:val="0"/>
                <w:numId w:val="35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«Безопасная дорога в школу»;</w:t>
            </w:r>
          </w:p>
          <w:p w:rsidR="007A7E83" w:rsidRPr="007A7E83" w:rsidRDefault="007A7E83" w:rsidP="00A05045">
            <w:pPr>
              <w:numPr>
                <w:ilvl w:val="0"/>
                <w:numId w:val="35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«Как нужно вести себя в школе»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  <w:r>
              <w:rPr>
                <w:rFonts w:eastAsia="Calibri"/>
                <w:lang w:eastAsia="en-US"/>
              </w:rPr>
              <w:t>,</w:t>
            </w:r>
          </w:p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lastRenderedPageBreak/>
              <w:t>учителя начальных классов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«Новогодняя сказка» (участие школьников в новогоднем утреннике)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b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Совместная практическая деятельность первоклассников и детей старшей разновозрастной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54222" w:rsidRPr="00054222" w:rsidTr="00054222">
        <w:tc>
          <w:tcPr>
            <w:tcW w:w="0" w:type="auto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46" w:type="dxa"/>
            <w:shd w:val="clear" w:color="auto" w:fill="auto"/>
          </w:tcPr>
          <w:p w:rsidR="00054222" w:rsidRPr="00054222" w:rsidRDefault="00054222" w:rsidP="00A05045">
            <w:pPr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«</w:t>
            </w:r>
            <w:r w:rsidR="00A05045">
              <w:rPr>
                <w:rFonts w:eastAsia="Calibri"/>
                <w:lang w:eastAsia="en-US"/>
              </w:rPr>
              <w:t>До свидания, детский сад – здравствуй, школа</w:t>
            </w:r>
            <w:r w:rsidRPr="00054222">
              <w:rPr>
                <w:rFonts w:eastAsia="Calibri"/>
                <w:lang w:eastAsia="en-US"/>
              </w:rPr>
              <w:t>» (выпускной утренник)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222" w:rsidRPr="00054222" w:rsidRDefault="00054222" w:rsidP="00A05045">
            <w:pPr>
              <w:jc w:val="center"/>
              <w:rPr>
                <w:rFonts w:eastAsia="Calibri"/>
                <w:lang w:eastAsia="en-US"/>
              </w:rPr>
            </w:pPr>
            <w:r w:rsidRPr="00054222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22" w:rsidRPr="00054222" w:rsidRDefault="00A05045" w:rsidP="00A050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54222" w:rsidRPr="00054222">
              <w:rPr>
                <w:rFonts w:eastAsia="Calibri"/>
                <w:lang w:eastAsia="en-US"/>
              </w:rPr>
              <w:t>оспитатели</w:t>
            </w:r>
          </w:p>
        </w:tc>
      </w:tr>
    </w:tbl>
    <w:p w:rsidR="00506142" w:rsidRDefault="00506142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A05045" w:rsidRDefault="00A05045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7F47D3" w:rsidRDefault="007F47D3" w:rsidP="009A0252">
      <w:pPr>
        <w:spacing w:after="240"/>
        <w:jc w:val="both"/>
        <w:rPr>
          <w:bCs/>
        </w:rPr>
      </w:pPr>
    </w:p>
    <w:p w:rsidR="00054222" w:rsidRDefault="00054222" w:rsidP="007F4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IX</w:t>
      </w:r>
      <w:r>
        <w:rPr>
          <w:b/>
          <w:sz w:val="32"/>
          <w:szCs w:val="32"/>
        </w:rPr>
        <w:t>. Региональный компонент</w:t>
      </w:r>
    </w:p>
    <w:p w:rsidR="00054222" w:rsidRDefault="00054222" w:rsidP="00054222">
      <w:pPr>
        <w:jc w:val="center"/>
        <w:rPr>
          <w:b/>
          <w:sz w:val="32"/>
          <w:szCs w:val="32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261"/>
        <w:gridCol w:w="5386"/>
      </w:tblGrid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  <w:r w:rsidRPr="00D13D8D">
              <w:rPr>
                <w:rFonts w:eastAsia="Calibri"/>
                <w:lang w:eastAsia="en-US" w:bidi="en-US"/>
              </w:rPr>
              <w:t>Сентябрь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Беседы с детьми, игры, наблюдение за взаимоотношениями детей в группе.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</w:t>
            </w:r>
            <w:r w:rsidRPr="00D13D8D">
              <w:rPr>
                <w:rFonts w:eastAsia="Calibri"/>
                <w:lang w:eastAsia="en-US"/>
              </w:rPr>
              <w:t>: определение уровня знаний детей о Родине.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«Давайте познакомимся»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«Земля – наш общий дом»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 xml:space="preserve">                                     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«Наша – Родина Россия, наш язык – русский»</w:t>
            </w: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  <w:r w:rsidRPr="00D13D8D">
              <w:rPr>
                <w:rFonts w:eastAsia="Calibri"/>
                <w:lang w:eastAsia="en-US" w:bidi="en-US"/>
              </w:rPr>
              <w:t>4. «</w:t>
            </w:r>
            <w:r w:rsidRPr="00D13D8D">
              <w:rPr>
                <w:rFonts w:eastAsia="Calibri"/>
                <w:lang w:eastAsia="en-US"/>
              </w:rPr>
              <w:t>С чего начинается Родина?</w:t>
            </w:r>
            <w:r w:rsidRPr="00D13D8D"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</w:t>
            </w:r>
            <w:r w:rsidRPr="00D13D8D">
              <w:rPr>
                <w:rFonts w:eastAsia="Calibri"/>
                <w:lang w:eastAsia="en-US"/>
              </w:rPr>
              <w:t>: уточнить и обогатить представления ребёнка о себе и сверстниках группы, об особенностях поведения и 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 xml:space="preserve">Цель: </w:t>
            </w:r>
            <w:r w:rsidRPr="00D13D8D">
              <w:rPr>
                <w:rFonts w:eastAsia="Calibri"/>
                <w:lang w:eastAsia="en-US"/>
              </w:rPr>
              <w:t>формировать самосознание ребёнка, связанное с овладением элементарными знаниями по истории и географии, культуре России, воспитывать детей на непрерывной связи истории прошлого, настоящего и будущего.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 xml:space="preserve">Цель: </w:t>
            </w:r>
            <w:r w:rsidRPr="00D13D8D">
              <w:rPr>
                <w:rFonts w:eastAsia="Calibri"/>
                <w:lang w:eastAsia="en-US"/>
              </w:rPr>
              <w:t>закреплять знания детей о русском фольклоре; воспитывать у детей любовь к своей Родине, родному посёлку, народному творчеству.</w:t>
            </w: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формировать у дошкольников чувство патриотизма путем осмысления таких понятий, как «малая» Родина. Заучить стихотворение Матусовского «С чего начинается Родина?»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«Малая родина. За что мы любим свой посёлок»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«Щедрые дары природы»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 xml:space="preserve"> 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«Государственные символы России – флаг, гимн, герб»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 «История возникновения герба родного села»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</w:t>
            </w:r>
            <w:r w:rsidRPr="00D13D8D">
              <w:rPr>
                <w:rFonts w:eastAsia="Calibri"/>
                <w:lang w:eastAsia="en-US"/>
              </w:rPr>
              <w:t>: уточнить представление детей о родном посёлке, формировать понимание выражения «малая родина»; закреплять знания о достопримечательностях; воспитывать гражданско-патриотические чувства.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</w:t>
            </w:r>
            <w:r w:rsidRPr="00D13D8D">
              <w:rPr>
                <w:rFonts w:eastAsia="Calibri"/>
                <w:lang w:eastAsia="en-US"/>
              </w:rPr>
              <w:t>: познакомить детей с лекарственными растениями; дать представление о простейших способах использования некоторых лекарственных растений для лечения; воспитывать интерес и бережное отношение к природе.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знания детей о государственных символах РФ: флаге, гимне, гербе; формировать уважительное отношение к государственным символам, понимание того, что они призваны объединять людей, живущих в одной стране.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и обобщить знания детей о символе родного посёлка – гербе; формировать уважительное отношение к гербу, познакомить детей с символическим значением герба; воспитывать гражданско-патриотические чувства.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«Что такое генеалогическое дерево»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 xml:space="preserve">2. «Право ребёнка на имя, </w:t>
            </w:r>
            <w:r w:rsidRPr="00D13D8D">
              <w:rPr>
                <w:rFonts w:eastAsia="Calibri"/>
                <w:lang w:eastAsia="en-US"/>
              </w:rPr>
              <w:lastRenderedPageBreak/>
              <w:t>отчество и фамилию»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«Право ребёнка жить и воспитываться в семье»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 «Право ребёнка на охрану                                                                                                                                                                    физического здоровья»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lastRenderedPageBreak/>
              <w:t xml:space="preserve">Цель: </w:t>
            </w:r>
            <w:r w:rsidRPr="00D13D8D">
              <w:rPr>
                <w:rFonts w:eastAsia="Calibri"/>
                <w:lang w:eastAsia="en-US"/>
              </w:rPr>
              <w:t>поддерживать интерес к истории своей семьи, закреплять знание родственных связей; воспитывать любовь к близким, осознание важности семьи для человека.</w:t>
            </w:r>
          </w:p>
          <w:p w:rsidR="00D13D8D" w:rsidRPr="00D13D8D" w:rsidRDefault="00D13D8D" w:rsidP="00D13D8D">
            <w:pPr>
              <w:rPr>
                <w:rFonts w:eastAsia="Calibri"/>
                <w:u w:val="single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познакомить детей с их правом на имя, </w:t>
            </w:r>
            <w:r w:rsidRPr="00D13D8D">
              <w:rPr>
                <w:rFonts w:eastAsia="Calibri"/>
                <w:lang w:eastAsia="en-US"/>
              </w:rPr>
              <w:lastRenderedPageBreak/>
              <w:t>отчество, фамилию.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u w:val="single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познакомить детей с правом на жизнь и воспитание в семье.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 xml:space="preserve">Цель: </w:t>
            </w:r>
            <w:r w:rsidRPr="00D13D8D">
              <w:rPr>
                <w:rFonts w:eastAsia="Calibri"/>
                <w:lang w:eastAsia="en-US"/>
              </w:rPr>
              <w:t>познакомить детей с их правом на охрану физического здоровья.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lastRenderedPageBreak/>
              <w:t>Январь</w:t>
            </w: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«Право ребёнка на охрану духовного и нравственного здоровья»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«Право ребёнка на воспитание в образовательном учреждении»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«Права и обязанности ребёнка»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4.Викторина «Права ребенка»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 xml:space="preserve">Цель: </w:t>
            </w:r>
            <w:r w:rsidRPr="00D13D8D">
              <w:rPr>
                <w:rFonts w:eastAsia="Calibri"/>
                <w:lang w:eastAsia="en-US"/>
              </w:rPr>
              <w:t>познакомить детей с их правом на охрану духовного и нравственного здоровья.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Цель: познакомить детей с их правом на воспитание в образовательном учреждении.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u w:val="single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знание прав детей; дать понятие об обязанностях детей дома и в детском саду.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активно поддерживать инициативные высказывания на вопросы викторины; активизировать имеющиеся знания, самостоятельные суждения; воспитывать любознательность, интерес к своим правам.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«Как жили славяне»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«Забавы вокруг печки»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«Защитники земли русской»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 «Есть такая профессия – Родину защищать»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 w:bidi="en-US"/>
              </w:rPr>
              <w:t>(</w:t>
            </w:r>
            <w:r w:rsidRPr="00D13D8D">
              <w:rPr>
                <w:rFonts w:eastAsia="Calibri"/>
                <w:lang w:eastAsia="en-US"/>
              </w:rPr>
              <w:t>рисование)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познакомить детей с историей возникновения Руси, с жизнью наших предков, с условиями их быта и культурой; воспитывать любовь к своей Родине.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продолжать знакомить детей с бытом русского народа, с печкой – главной частью избы; формировать образную речь с использованием пословиц и поговорок; воспитывать любовь к своей Родине.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формировать у детей патриотические чувства; поддерживать и развивать стремление детей рассказывать по собственной инициативе, по предложению взрослого; воспитывать любовь и уважение к защитникам Родины.</w:t>
            </w:r>
          </w:p>
          <w:p w:rsidR="00D13D8D" w:rsidRPr="00D13D8D" w:rsidRDefault="00D13D8D" w:rsidP="00D13D8D">
            <w:pPr>
              <w:rPr>
                <w:rFonts w:eastAsia="Calibri"/>
                <w:u w:val="single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Формировать у детей навыки рисования по замыслу; воспитывать чувство уважения к людям, которые защищают Родину.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«Мужчины и женщины в семье»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«Отражение народных традиций в национальном   костюме»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«Русские народные промыслы»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 w:bidi="en-US"/>
              </w:rPr>
            </w:pPr>
            <w:r w:rsidRPr="00D13D8D">
              <w:rPr>
                <w:rFonts w:eastAsia="Calibri"/>
                <w:lang w:eastAsia="en-US"/>
              </w:rPr>
              <w:t>4. «Как живут в деревне? Добрые избы</w:t>
            </w:r>
            <w:r w:rsidRPr="00D13D8D"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lastRenderedPageBreak/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представления детей о семье, родственных отношениях, об обязанностях членов семьи; познакомить с особенностями поведения мужчин и женщин в обществе и семье; воспитывать у детей уважительное отношение друг к другу.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продолжать формировать уважение к традициям русского народа, к человеку-труженику, результатам его труда, поддерживать интерес к национальной одежде; воспитывать любовь к родной стране.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и обобщить знания детей о русских народных промыслах средствами </w:t>
            </w:r>
            <w:r w:rsidRPr="00D13D8D">
              <w:rPr>
                <w:rFonts w:eastAsia="Calibri"/>
                <w:lang w:eastAsia="en-US"/>
              </w:rPr>
              <w:lastRenderedPageBreak/>
              <w:t>эстетического воспитания; формировать чувство восхищения творениями народных мастеров.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вызвать у детей интерес к жизни на Руси, к русской деревне, крестьянской избе; учить изображать «лицо» рубленной избы с помощью мазка-брёвнышка, украшать её оконцами; воспитывать любовь к прошлому и настоящему русской деревни.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lastRenderedPageBreak/>
              <w:t>Апрель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«Многонациональная Родина»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«Что такое героизм?»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«Боевая слава нашего народа»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 «Знаменитые земляки»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 xml:space="preserve">Цель: </w:t>
            </w:r>
            <w:r w:rsidRPr="00D13D8D">
              <w:rPr>
                <w:rFonts w:eastAsia="Calibri"/>
                <w:lang w:eastAsia="en-US"/>
              </w:rPr>
              <w:t>формировать представление о том, что в нашей стране живут люди разных национальностей; формировать понимание того, что все люди одинаковы и равны; воспитывать уважительное, дружелюбное отношение детей к людям разных национальностей.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формировать представление о героизме; уточнить и расширить представление детей о защитниках страны в годы Великой Отечественной войны; воспитывать у детей эмоционально-положительное, действенное отношение к воинам, которое выражалось бы в желании быть похожими на них.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формировать патриотические чувства на основе ознакомления с боевыми традициями нашего народа; воспитывать любовь и уважение к защитникам Родины.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познакомить детей со знаменитыми земляками, участниками Великой Отечественной войны; воспитывать уважение к их труду и подвигам, желание быть на них похожими.</w:t>
            </w:r>
          </w:p>
        </w:tc>
      </w:tr>
      <w:tr w:rsidR="00D13D8D" w:rsidRPr="00D13D8D" w:rsidTr="00D13D8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1. «День Победы»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2. «Мой поселок: вчера и сегодня»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3. «Поляна детства»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4. «Мы – патриоты»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lang w:eastAsia="en-US"/>
              </w:rPr>
              <w:t>Итоговое интегрированное ООД    на тему: «С чего начинается Родина»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закрепить знания детей о значении победы в Великой Отечественной войне; формировать эмоционально-положительное отношение к подвигу русского народа; воспитывать чувство гордости за свою страну.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познакомить детей с историей возникновения посёлка Комаричи, его достопримечательностями; воспитывать интерес к истории, чувство любви и патриотизма.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диагностическое обследование детей целью выявления знаний о себе, своей семье, малой родине.</w:t>
            </w:r>
          </w:p>
          <w:p w:rsidR="00D13D8D" w:rsidRPr="00D13D8D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Цель:</w:t>
            </w:r>
            <w:r w:rsidRPr="00D13D8D">
              <w:rPr>
                <w:rFonts w:eastAsia="Calibri"/>
                <w:lang w:eastAsia="en-US"/>
              </w:rPr>
              <w:t xml:space="preserve"> диагностическое обследование детей с целью выявления знаний о своей стране, её символике.</w:t>
            </w:r>
          </w:p>
          <w:p w:rsidR="007F47D3" w:rsidRPr="007F47D3" w:rsidRDefault="00D13D8D" w:rsidP="00D13D8D">
            <w:pPr>
              <w:rPr>
                <w:rFonts w:eastAsia="Calibri"/>
                <w:lang w:eastAsia="en-US"/>
              </w:rPr>
            </w:pPr>
            <w:r w:rsidRPr="00D13D8D">
              <w:rPr>
                <w:rFonts w:eastAsia="Calibri"/>
                <w:u w:val="single"/>
                <w:lang w:eastAsia="en-US"/>
              </w:rPr>
              <w:t>Цель</w:t>
            </w:r>
            <w:r w:rsidRPr="00D13D8D">
              <w:rPr>
                <w:rFonts w:eastAsia="Calibri"/>
                <w:lang w:eastAsia="en-US"/>
              </w:rPr>
              <w:t>: формировать у дошкольников чувство патриотизма путем осмысления таких понятий, как родители, родная природа, родной город, Родина. Побуждать детей к выражению своих чувств через изобразительную деятельность. Воспитывать любовь к «малой» Родине и Отечеству.</w:t>
            </w:r>
          </w:p>
        </w:tc>
      </w:tr>
    </w:tbl>
    <w:p w:rsidR="00054222" w:rsidRPr="009A0252" w:rsidRDefault="00054222" w:rsidP="007F47D3">
      <w:pPr>
        <w:spacing w:after="240"/>
        <w:rPr>
          <w:bCs/>
        </w:rPr>
      </w:pPr>
    </w:p>
    <w:sectPr w:rsidR="00054222" w:rsidRPr="009A0252" w:rsidSect="00BB0E3D">
      <w:footerReference w:type="default" r:id="rId19"/>
      <w:pgSz w:w="11906" w:h="16838"/>
      <w:pgMar w:top="567" w:right="567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99" w:rsidRDefault="00C82C99" w:rsidP="009A0252">
      <w:r>
        <w:separator/>
      </w:r>
    </w:p>
  </w:endnote>
  <w:endnote w:type="continuationSeparator" w:id="0">
    <w:p w:rsidR="00C82C99" w:rsidRDefault="00C82C99" w:rsidP="009A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3D" w:rsidRDefault="00BB0E3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B0E3D" w:rsidRDefault="00BB0E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99" w:rsidRDefault="00C82C99" w:rsidP="009A0252">
      <w:r>
        <w:separator/>
      </w:r>
    </w:p>
  </w:footnote>
  <w:footnote w:type="continuationSeparator" w:id="0">
    <w:p w:rsidR="00C82C99" w:rsidRDefault="00C82C99" w:rsidP="009A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123"/>
    <w:multiLevelType w:val="hybridMultilevel"/>
    <w:tmpl w:val="A3D48E5E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0A8"/>
    <w:multiLevelType w:val="hybridMultilevel"/>
    <w:tmpl w:val="71D0D126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45F"/>
    <w:multiLevelType w:val="hybridMultilevel"/>
    <w:tmpl w:val="97F081F6"/>
    <w:lvl w:ilvl="0" w:tplc="549EA2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B77"/>
    <w:multiLevelType w:val="hybridMultilevel"/>
    <w:tmpl w:val="8D02E8F8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873"/>
    <w:multiLevelType w:val="hybridMultilevel"/>
    <w:tmpl w:val="4DB6BEB8"/>
    <w:lvl w:ilvl="0" w:tplc="BCC095F8">
      <w:start w:val="1"/>
      <w:numFmt w:val="bullet"/>
      <w:lvlText w:val="­"/>
      <w:lvlJc w:val="left"/>
      <w:pPr>
        <w:tabs>
          <w:tab w:val="num" w:pos="539"/>
        </w:tabs>
        <w:ind w:left="539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1F04CDE"/>
    <w:multiLevelType w:val="hybridMultilevel"/>
    <w:tmpl w:val="21FC0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690B"/>
    <w:multiLevelType w:val="hybridMultilevel"/>
    <w:tmpl w:val="CF081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EB"/>
    <w:multiLevelType w:val="hybridMultilevel"/>
    <w:tmpl w:val="2CD41898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242"/>
    <w:multiLevelType w:val="hybridMultilevel"/>
    <w:tmpl w:val="D766F8F0"/>
    <w:lvl w:ilvl="0" w:tplc="0B0E9C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073E5D"/>
    <w:multiLevelType w:val="hybridMultilevel"/>
    <w:tmpl w:val="B2A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BE5"/>
    <w:multiLevelType w:val="hybridMultilevel"/>
    <w:tmpl w:val="04DA9696"/>
    <w:lvl w:ilvl="0" w:tplc="0B0E9C2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C31"/>
    <w:multiLevelType w:val="hybridMultilevel"/>
    <w:tmpl w:val="B12A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63CF6"/>
    <w:multiLevelType w:val="hybridMultilevel"/>
    <w:tmpl w:val="CE426A26"/>
    <w:lvl w:ilvl="0" w:tplc="0B0E9C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0FDC"/>
    <w:multiLevelType w:val="hybridMultilevel"/>
    <w:tmpl w:val="3184E992"/>
    <w:lvl w:ilvl="0" w:tplc="0B0E9C22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302F2A37"/>
    <w:multiLevelType w:val="hybridMultilevel"/>
    <w:tmpl w:val="8AECFBA2"/>
    <w:lvl w:ilvl="0" w:tplc="0B0E9C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6E162B"/>
    <w:multiLevelType w:val="hybridMultilevel"/>
    <w:tmpl w:val="268C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75F"/>
    <w:multiLevelType w:val="hybridMultilevel"/>
    <w:tmpl w:val="F98CF72E"/>
    <w:lvl w:ilvl="0" w:tplc="B98A5C50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36EA75A9"/>
    <w:multiLevelType w:val="hybridMultilevel"/>
    <w:tmpl w:val="5C98C9DA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0E9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F2AFE"/>
    <w:multiLevelType w:val="hybridMultilevel"/>
    <w:tmpl w:val="1FDE0E96"/>
    <w:lvl w:ilvl="0" w:tplc="0B0E9C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684117"/>
    <w:multiLevelType w:val="hybridMultilevel"/>
    <w:tmpl w:val="87F67AF2"/>
    <w:lvl w:ilvl="0" w:tplc="549EA2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0A92"/>
    <w:multiLevelType w:val="hybridMultilevel"/>
    <w:tmpl w:val="A6C8B1DA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1F0"/>
    <w:multiLevelType w:val="hybridMultilevel"/>
    <w:tmpl w:val="190C4532"/>
    <w:lvl w:ilvl="0" w:tplc="0B0E9C22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6A19B5"/>
    <w:multiLevelType w:val="hybridMultilevel"/>
    <w:tmpl w:val="29748A8E"/>
    <w:lvl w:ilvl="0" w:tplc="053AE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0061"/>
    <w:multiLevelType w:val="hybridMultilevel"/>
    <w:tmpl w:val="922412E0"/>
    <w:lvl w:ilvl="0" w:tplc="BCC095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C4D96"/>
    <w:multiLevelType w:val="hybridMultilevel"/>
    <w:tmpl w:val="88DAB32A"/>
    <w:lvl w:ilvl="0" w:tplc="0B0E9C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B997A5B"/>
    <w:multiLevelType w:val="hybridMultilevel"/>
    <w:tmpl w:val="B2A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289B"/>
    <w:multiLevelType w:val="multilevel"/>
    <w:tmpl w:val="0F7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007C00"/>
    <w:multiLevelType w:val="hybridMultilevel"/>
    <w:tmpl w:val="5CF83458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4BFD"/>
    <w:multiLevelType w:val="hybridMultilevel"/>
    <w:tmpl w:val="B5AAC3DE"/>
    <w:lvl w:ilvl="0" w:tplc="549EA2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579C"/>
    <w:multiLevelType w:val="hybridMultilevel"/>
    <w:tmpl w:val="889686DA"/>
    <w:lvl w:ilvl="0" w:tplc="549EA21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87C5BAE"/>
    <w:multiLevelType w:val="hybridMultilevel"/>
    <w:tmpl w:val="A88E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D3718"/>
    <w:multiLevelType w:val="hybridMultilevel"/>
    <w:tmpl w:val="9ADED1A8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03CB2"/>
    <w:multiLevelType w:val="hybridMultilevel"/>
    <w:tmpl w:val="8C6A3FF6"/>
    <w:lvl w:ilvl="0" w:tplc="549EA2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A41B4"/>
    <w:multiLevelType w:val="hybridMultilevel"/>
    <w:tmpl w:val="CD50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E4199"/>
    <w:multiLevelType w:val="hybridMultilevel"/>
    <w:tmpl w:val="21FC0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76D5"/>
    <w:multiLevelType w:val="hybridMultilevel"/>
    <w:tmpl w:val="334C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0737C"/>
    <w:multiLevelType w:val="hybridMultilevel"/>
    <w:tmpl w:val="46D6CC22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F1E"/>
    <w:multiLevelType w:val="hybridMultilevel"/>
    <w:tmpl w:val="92F4FD7C"/>
    <w:lvl w:ilvl="0" w:tplc="D524446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8" w15:restartNumberingAfterBreak="0">
    <w:nsid w:val="6D2314EE"/>
    <w:multiLevelType w:val="hybridMultilevel"/>
    <w:tmpl w:val="4774B042"/>
    <w:lvl w:ilvl="0" w:tplc="549EA21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B21558"/>
    <w:multiLevelType w:val="hybridMultilevel"/>
    <w:tmpl w:val="D1728130"/>
    <w:lvl w:ilvl="0" w:tplc="549EA2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15095"/>
    <w:multiLevelType w:val="hybridMultilevel"/>
    <w:tmpl w:val="C034242C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866DB"/>
    <w:multiLevelType w:val="hybridMultilevel"/>
    <w:tmpl w:val="4C887B7A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63BC"/>
    <w:multiLevelType w:val="hybridMultilevel"/>
    <w:tmpl w:val="6C625A16"/>
    <w:lvl w:ilvl="0" w:tplc="0B0E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71708"/>
    <w:multiLevelType w:val="hybridMultilevel"/>
    <w:tmpl w:val="9902573A"/>
    <w:lvl w:ilvl="0" w:tplc="BCC095F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45320"/>
    <w:multiLevelType w:val="hybridMultilevel"/>
    <w:tmpl w:val="4DE25524"/>
    <w:lvl w:ilvl="0" w:tplc="BCC095F8">
      <w:start w:val="1"/>
      <w:numFmt w:val="bullet"/>
      <w:lvlText w:val="­"/>
      <w:lvlJc w:val="left"/>
      <w:pPr>
        <w:tabs>
          <w:tab w:val="num" w:pos="256"/>
        </w:tabs>
        <w:ind w:left="256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45" w15:restartNumberingAfterBreak="0">
    <w:nsid w:val="78291D6D"/>
    <w:multiLevelType w:val="hybridMultilevel"/>
    <w:tmpl w:val="8D4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1"/>
  </w:num>
  <w:num w:numId="4">
    <w:abstractNumId w:val="21"/>
  </w:num>
  <w:num w:numId="5">
    <w:abstractNumId w:val="24"/>
  </w:num>
  <w:num w:numId="6">
    <w:abstractNumId w:val="0"/>
  </w:num>
  <w:num w:numId="7">
    <w:abstractNumId w:val="3"/>
  </w:num>
  <w:num w:numId="8">
    <w:abstractNumId w:val="36"/>
  </w:num>
  <w:num w:numId="9">
    <w:abstractNumId w:val="42"/>
  </w:num>
  <w:num w:numId="10">
    <w:abstractNumId w:val="40"/>
  </w:num>
  <w:num w:numId="11">
    <w:abstractNumId w:val="27"/>
  </w:num>
  <w:num w:numId="12">
    <w:abstractNumId w:val="20"/>
  </w:num>
  <w:num w:numId="13">
    <w:abstractNumId w:val="18"/>
  </w:num>
  <w:num w:numId="14">
    <w:abstractNumId w:val="13"/>
  </w:num>
  <w:num w:numId="15">
    <w:abstractNumId w:val="17"/>
  </w:num>
  <w:num w:numId="16">
    <w:abstractNumId w:val="5"/>
  </w:num>
  <w:num w:numId="17">
    <w:abstractNumId w:val="1"/>
  </w:num>
  <w:num w:numId="18">
    <w:abstractNumId w:val="15"/>
  </w:num>
  <w:num w:numId="19">
    <w:abstractNumId w:val="33"/>
  </w:num>
  <w:num w:numId="20">
    <w:abstractNumId w:val="31"/>
  </w:num>
  <w:num w:numId="21">
    <w:abstractNumId w:val="6"/>
  </w:num>
  <w:num w:numId="22">
    <w:abstractNumId w:val="8"/>
  </w:num>
  <w:num w:numId="23">
    <w:abstractNumId w:val="14"/>
  </w:num>
  <w:num w:numId="24">
    <w:abstractNumId w:val="4"/>
  </w:num>
  <w:num w:numId="25">
    <w:abstractNumId w:val="43"/>
  </w:num>
  <w:num w:numId="26">
    <w:abstractNumId w:val="44"/>
  </w:num>
  <w:num w:numId="27">
    <w:abstractNumId w:val="22"/>
  </w:num>
  <w:num w:numId="28">
    <w:abstractNumId w:val="7"/>
  </w:num>
  <w:num w:numId="29">
    <w:abstractNumId w:val="26"/>
  </w:num>
  <w:num w:numId="30">
    <w:abstractNumId w:val="11"/>
  </w:num>
  <w:num w:numId="31">
    <w:abstractNumId w:val="37"/>
  </w:num>
  <w:num w:numId="32">
    <w:abstractNumId w:val="30"/>
  </w:num>
  <w:num w:numId="33">
    <w:abstractNumId w:val="39"/>
  </w:num>
  <w:num w:numId="34">
    <w:abstractNumId w:val="19"/>
  </w:num>
  <w:num w:numId="35">
    <w:abstractNumId w:val="32"/>
  </w:num>
  <w:num w:numId="36">
    <w:abstractNumId w:val="38"/>
  </w:num>
  <w:num w:numId="37">
    <w:abstractNumId w:val="16"/>
  </w:num>
  <w:num w:numId="38">
    <w:abstractNumId w:val="2"/>
  </w:num>
  <w:num w:numId="39">
    <w:abstractNumId w:val="29"/>
  </w:num>
  <w:num w:numId="40">
    <w:abstractNumId w:val="45"/>
  </w:num>
  <w:num w:numId="41">
    <w:abstractNumId w:val="35"/>
  </w:num>
  <w:num w:numId="42">
    <w:abstractNumId w:val="34"/>
  </w:num>
  <w:num w:numId="43">
    <w:abstractNumId w:val="28"/>
  </w:num>
  <w:num w:numId="44">
    <w:abstractNumId w:val="9"/>
  </w:num>
  <w:num w:numId="45">
    <w:abstractNumId w:val="23"/>
  </w:num>
  <w:num w:numId="4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932"/>
    <w:rsid w:val="0000161B"/>
    <w:rsid w:val="00003B7B"/>
    <w:rsid w:val="00005BE2"/>
    <w:rsid w:val="00021379"/>
    <w:rsid w:val="0002366E"/>
    <w:rsid w:val="00032400"/>
    <w:rsid w:val="000357A9"/>
    <w:rsid w:val="0003773B"/>
    <w:rsid w:val="00054222"/>
    <w:rsid w:val="000542CB"/>
    <w:rsid w:val="0006217A"/>
    <w:rsid w:val="00066B9A"/>
    <w:rsid w:val="00071B84"/>
    <w:rsid w:val="0007248E"/>
    <w:rsid w:val="0008466C"/>
    <w:rsid w:val="00085E2C"/>
    <w:rsid w:val="00086D16"/>
    <w:rsid w:val="00095DBC"/>
    <w:rsid w:val="000B7720"/>
    <w:rsid w:val="000C76A0"/>
    <w:rsid w:val="000D1BF4"/>
    <w:rsid w:val="000D5900"/>
    <w:rsid w:val="000D784D"/>
    <w:rsid w:val="000E2401"/>
    <w:rsid w:val="000F320E"/>
    <w:rsid w:val="000F700B"/>
    <w:rsid w:val="00113E25"/>
    <w:rsid w:val="001149CE"/>
    <w:rsid w:val="00123AEB"/>
    <w:rsid w:val="00135798"/>
    <w:rsid w:val="00137147"/>
    <w:rsid w:val="001433B9"/>
    <w:rsid w:val="0014499E"/>
    <w:rsid w:val="00144BEF"/>
    <w:rsid w:val="001606DC"/>
    <w:rsid w:val="00163F2E"/>
    <w:rsid w:val="00176AD5"/>
    <w:rsid w:val="00193C87"/>
    <w:rsid w:val="0019741C"/>
    <w:rsid w:val="001A784A"/>
    <w:rsid w:val="001B45BD"/>
    <w:rsid w:val="001B72D3"/>
    <w:rsid w:val="001C3434"/>
    <w:rsid w:val="001C5FC5"/>
    <w:rsid w:val="001D1159"/>
    <w:rsid w:val="001D4BD4"/>
    <w:rsid w:val="001D5023"/>
    <w:rsid w:val="001D64FF"/>
    <w:rsid w:val="001D6C6C"/>
    <w:rsid w:val="001D6F8F"/>
    <w:rsid w:val="001E04C5"/>
    <w:rsid w:val="001E5893"/>
    <w:rsid w:val="001E7E91"/>
    <w:rsid w:val="001F695A"/>
    <w:rsid w:val="0020451D"/>
    <w:rsid w:val="00212247"/>
    <w:rsid w:val="00215458"/>
    <w:rsid w:val="00227369"/>
    <w:rsid w:val="0023111E"/>
    <w:rsid w:val="00231438"/>
    <w:rsid w:val="00235293"/>
    <w:rsid w:val="002427FC"/>
    <w:rsid w:val="00250928"/>
    <w:rsid w:val="00250F41"/>
    <w:rsid w:val="00286246"/>
    <w:rsid w:val="00287E15"/>
    <w:rsid w:val="002A5271"/>
    <w:rsid w:val="002C5484"/>
    <w:rsid w:val="002E4F32"/>
    <w:rsid w:val="002F6D0B"/>
    <w:rsid w:val="00310C10"/>
    <w:rsid w:val="003123EF"/>
    <w:rsid w:val="00351153"/>
    <w:rsid w:val="00354374"/>
    <w:rsid w:val="00382100"/>
    <w:rsid w:val="003903E7"/>
    <w:rsid w:val="003A1A98"/>
    <w:rsid w:val="003A23CA"/>
    <w:rsid w:val="003A4FF9"/>
    <w:rsid w:val="003C5A72"/>
    <w:rsid w:val="003D0516"/>
    <w:rsid w:val="003E03F1"/>
    <w:rsid w:val="003E7497"/>
    <w:rsid w:val="003F2902"/>
    <w:rsid w:val="00410AA8"/>
    <w:rsid w:val="004160E4"/>
    <w:rsid w:val="00432E25"/>
    <w:rsid w:val="00447DFA"/>
    <w:rsid w:val="00461DDD"/>
    <w:rsid w:val="00467737"/>
    <w:rsid w:val="004861B8"/>
    <w:rsid w:val="004967D7"/>
    <w:rsid w:val="004A2E07"/>
    <w:rsid w:val="004D7236"/>
    <w:rsid w:val="004E6709"/>
    <w:rsid w:val="004E7B23"/>
    <w:rsid w:val="00505515"/>
    <w:rsid w:val="00506142"/>
    <w:rsid w:val="00506689"/>
    <w:rsid w:val="00507398"/>
    <w:rsid w:val="005200D4"/>
    <w:rsid w:val="0052235B"/>
    <w:rsid w:val="00542539"/>
    <w:rsid w:val="0054686D"/>
    <w:rsid w:val="00546875"/>
    <w:rsid w:val="005531C1"/>
    <w:rsid w:val="00560CD9"/>
    <w:rsid w:val="00566F71"/>
    <w:rsid w:val="00574D54"/>
    <w:rsid w:val="00582ECF"/>
    <w:rsid w:val="00590D04"/>
    <w:rsid w:val="005B0C76"/>
    <w:rsid w:val="005B1F86"/>
    <w:rsid w:val="005D21D2"/>
    <w:rsid w:val="005D4484"/>
    <w:rsid w:val="005E72E6"/>
    <w:rsid w:val="005E7DAE"/>
    <w:rsid w:val="005F53FA"/>
    <w:rsid w:val="00606DF9"/>
    <w:rsid w:val="006078F0"/>
    <w:rsid w:val="00610FB5"/>
    <w:rsid w:val="00611280"/>
    <w:rsid w:val="006249E0"/>
    <w:rsid w:val="00632D2F"/>
    <w:rsid w:val="00637C60"/>
    <w:rsid w:val="00642C7B"/>
    <w:rsid w:val="006608D5"/>
    <w:rsid w:val="006808A7"/>
    <w:rsid w:val="00686B9A"/>
    <w:rsid w:val="00692904"/>
    <w:rsid w:val="00693B2A"/>
    <w:rsid w:val="006A2C2D"/>
    <w:rsid w:val="006A7A99"/>
    <w:rsid w:val="006B2FEC"/>
    <w:rsid w:val="006C2564"/>
    <w:rsid w:val="006C3127"/>
    <w:rsid w:val="006D4E85"/>
    <w:rsid w:val="006E0BD6"/>
    <w:rsid w:val="006E7B27"/>
    <w:rsid w:val="006E7C06"/>
    <w:rsid w:val="006F2F87"/>
    <w:rsid w:val="00701474"/>
    <w:rsid w:val="0071115F"/>
    <w:rsid w:val="00711428"/>
    <w:rsid w:val="00713157"/>
    <w:rsid w:val="00713593"/>
    <w:rsid w:val="007138EE"/>
    <w:rsid w:val="00713DEF"/>
    <w:rsid w:val="00724865"/>
    <w:rsid w:val="00734F8A"/>
    <w:rsid w:val="00744F93"/>
    <w:rsid w:val="0074553F"/>
    <w:rsid w:val="00746A0D"/>
    <w:rsid w:val="0076090B"/>
    <w:rsid w:val="00772CAC"/>
    <w:rsid w:val="00787A99"/>
    <w:rsid w:val="00796250"/>
    <w:rsid w:val="007A52A0"/>
    <w:rsid w:val="007A7E83"/>
    <w:rsid w:val="007C603F"/>
    <w:rsid w:val="007E3AE0"/>
    <w:rsid w:val="007E74A0"/>
    <w:rsid w:val="007F47D3"/>
    <w:rsid w:val="007F5318"/>
    <w:rsid w:val="007F601B"/>
    <w:rsid w:val="00804EB5"/>
    <w:rsid w:val="00806A15"/>
    <w:rsid w:val="00810BF1"/>
    <w:rsid w:val="00813D7D"/>
    <w:rsid w:val="00814932"/>
    <w:rsid w:val="00821933"/>
    <w:rsid w:val="00852E4C"/>
    <w:rsid w:val="008631A9"/>
    <w:rsid w:val="00871F5E"/>
    <w:rsid w:val="008912ED"/>
    <w:rsid w:val="008B42D3"/>
    <w:rsid w:val="008C0173"/>
    <w:rsid w:val="008C3DDE"/>
    <w:rsid w:val="008D2225"/>
    <w:rsid w:val="008E3EA4"/>
    <w:rsid w:val="009116A0"/>
    <w:rsid w:val="00915C19"/>
    <w:rsid w:val="0092022C"/>
    <w:rsid w:val="0095366F"/>
    <w:rsid w:val="009545B8"/>
    <w:rsid w:val="00962D92"/>
    <w:rsid w:val="0096506D"/>
    <w:rsid w:val="0097399C"/>
    <w:rsid w:val="00975E78"/>
    <w:rsid w:val="0099267A"/>
    <w:rsid w:val="0099371C"/>
    <w:rsid w:val="00995152"/>
    <w:rsid w:val="009A0252"/>
    <w:rsid w:val="009A61A0"/>
    <w:rsid w:val="009B5669"/>
    <w:rsid w:val="009B6E80"/>
    <w:rsid w:val="009C0234"/>
    <w:rsid w:val="009E188E"/>
    <w:rsid w:val="009E2560"/>
    <w:rsid w:val="009F1BD6"/>
    <w:rsid w:val="00A00377"/>
    <w:rsid w:val="00A03211"/>
    <w:rsid w:val="00A05045"/>
    <w:rsid w:val="00A15208"/>
    <w:rsid w:val="00A16E75"/>
    <w:rsid w:val="00A22C30"/>
    <w:rsid w:val="00A36208"/>
    <w:rsid w:val="00A504F7"/>
    <w:rsid w:val="00A56D3C"/>
    <w:rsid w:val="00A707B6"/>
    <w:rsid w:val="00A82F01"/>
    <w:rsid w:val="00A82FF1"/>
    <w:rsid w:val="00A92637"/>
    <w:rsid w:val="00A9658C"/>
    <w:rsid w:val="00A97E52"/>
    <w:rsid w:val="00AA67A2"/>
    <w:rsid w:val="00AC3160"/>
    <w:rsid w:val="00AC38AA"/>
    <w:rsid w:val="00AE4105"/>
    <w:rsid w:val="00AE4158"/>
    <w:rsid w:val="00B04ADD"/>
    <w:rsid w:val="00B06F47"/>
    <w:rsid w:val="00B0777B"/>
    <w:rsid w:val="00B133DA"/>
    <w:rsid w:val="00B1742F"/>
    <w:rsid w:val="00B22E57"/>
    <w:rsid w:val="00B4281D"/>
    <w:rsid w:val="00B4778F"/>
    <w:rsid w:val="00B53613"/>
    <w:rsid w:val="00B574C6"/>
    <w:rsid w:val="00B70E5A"/>
    <w:rsid w:val="00B86470"/>
    <w:rsid w:val="00BB0E3D"/>
    <w:rsid w:val="00BB5396"/>
    <w:rsid w:val="00BC40F7"/>
    <w:rsid w:val="00BC6A26"/>
    <w:rsid w:val="00BC6CD5"/>
    <w:rsid w:val="00BD4CD2"/>
    <w:rsid w:val="00C34BEF"/>
    <w:rsid w:val="00C3612F"/>
    <w:rsid w:val="00C44ACC"/>
    <w:rsid w:val="00C5104F"/>
    <w:rsid w:val="00C60284"/>
    <w:rsid w:val="00C82C99"/>
    <w:rsid w:val="00CB1D9D"/>
    <w:rsid w:val="00CB4ED1"/>
    <w:rsid w:val="00CD1F40"/>
    <w:rsid w:val="00CE0B3A"/>
    <w:rsid w:val="00CE1637"/>
    <w:rsid w:val="00CE533F"/>
    <w:rsid w:val="00CF4602"/>
    <w:rsid w:val="00CF4A84"/>
    <w:rsid w:val="00CF7867"/>
    <w:rsid w:val="00D02653"/>
    <w:rsid w:val="00D13D8D"/>
    <w:rsid w:val="00D5244E"/>
    <w:rsid w:val="00D64681"/>
    <w:rsid w:val="00D65378"/>
    <w:rsid w:val="00D671DD"/>
    <w:rsid w:val="00D76AB7"/>
    <w:rsid w:val="00D82006"/>
    <w:rsid w:val="00DA044D"/>
    <w:rsid w:val="00DA567B"/>
    <w:rsid w:val="00DB0563"/>
    <w:rsid w:val="00DB0AA3"/>
    <w:rsid w:val="00DC5F0A"/>
    <w:rsid w:val="00DF2C43"/>
    <w:rsid w:val="00E05535"/>
    <w:rsid w:val="00E14531"/>
    <w:rsid w:val="00E1486C"/>
    <w:rsid w:val="00E16419"/>
    <w:rsid w:val="00E228AC"/>
    <w:rsid w:val="00E23A21"/>
    <w:rsid w:val="00E34129"/>
    <w:rsid w:val="00E522F5"/>
    <w:rsid w:val="00E529B2"/>
    <w:rsid w:val="00E66B99"/>
    <w:rsid w:val="00E7658B"/>
    <w:rsid w:val="00E769F2"/>
    <w:rsid w:val="00E86162"/>
    <w:rsid w:val="00EA2B0F"/>
    <w:rsid w:val="00EA4C50"/>
    <w:rsid w:val="00EA68CD"/>
    <w:rsid w:val="00EC25FD"/>
    <w:rsid w:val="00EC764B"/>
    <w:rsid w:val="00ED730E"/>
    <w:rsid w:val="00EE0389"/>
    <w:rsid w:val="00EE2703"/>
    <w:rsid w:val="00EE4939"/>
    <w:rsid w:val="00EE63FD"/>
    <w:rsid w:val="00EF7332"/>
    <w:rsid w:val="00F136F5"/>
    <w:rsid w:val="00F2624A"/>
    <w:rsid w:val="00F26D9F"/>
    <w:rsid w:val="00F40474"/>
    <w:rsid w:val="00F440F9"/>
    <w:rsid w:val="00F55050"/>
    <w:rsid w:val="00F57FA5"/>
    <w:rsid w:val="00F60D0C"/>
    <w:rsid w:val="00F6351B"/>
    <w:rsid w:val="00F6725A"/>
    <w:rsid w:val="00F97572"/>
    <w:rsid w:val="00FB2D7D"/>
    <w:rsid w:val="00FC4A8E"/>
    <w:rsid w:val="00FD12EB"/>
    <w:rsid w:val="00FE02C1"/>
    <w:rsid w:val="00FE2674"/>
    <w:rsid w:val="00FF0F59"/>
    <w:rsid w:val="00FF3644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6DEAA2D3"/>
  <w15:chartTrackingRefBased/>
  <w15:docId w15:val="{6D1ED1F9-A8DE-4E84-94C8-4020DE1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932"/>
    <w:pPr>
      <w:keepNext/>
      <w:ind w:right="8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14932"/>
    <w:pPr>
      <w:keepNext/>
      <w:ind w:right="82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14932"/>
    <w:rPr>
      <w:b/>
    </w:rPr>
  </w:style>
  <w:style w:type="paragraph" w:styleId="a3">
    <w:name w:val="Block Text"/>
    <w:basedOn w:val="a"/>
    <w:rsid w:val="00814932"/>
    <w:pPr>
      <w:ind w:left="567" w:right="820"/>
    </w:pPr>
    <w:rPr>
      <w:sz w:val="28"/>
      <w:szCs w:val="20"/>
    </w:rPr>
  </w:style>
  <w:style w:type="table" w:styleId="a4">
    <w:name w:val="Table Grid"/>
    <w:basedOn w:val="a1"/>
    <w:rsid w:val="0081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814932"/>
    <w:pPr>
      <w:spacing w:before="100" w:beforeAutospacing="1" w:after="100" w:afterAutospacing="1"/>
    </w:pPr>
  </w:style>
  <w:style w:type="paragraph" w:styleId="a5">
    <w:name w:val="Normal (Web)"/>
    <w:basedOn w:val="a"/>
    <w:rsid w:val="00814932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locked/>
    <w:rsid w:val="00814932"/>
    <w:rPr>
      <w:sz w:val="28"/>
      <w:lang w:val="ru-RU" w:eastAsia="ru-RU" w:bidi="ar-SA"/>
    </w:rPr>
  </w:style>
  <w:style w:type="paragraph" w:styleId="a7">
    <w:name w:val="Body Text"/>
    <w:basedOn w:val="a"/>
    <w:link w:val="a6"/>
    <w:semiHidden/>
    <w:rsid w:val="00814932"/>
    <w:pPr>
      <w:jc w:val="both"/>
    </w:pPr>
    <w:rPr>
      <w:sz w:val="28"/>
      <w:szCs w:val="20"/>
    </w:rPr>
  </w:style>
  <w:style w:type="paragraph" w:styleId="a8">
    <w:name w:val="List Paragraph"/>
    <w:basedOn w:val="a"/>
    <w:qFormat/>
    <w:rsid w:val="00814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semiHidden/>
    <w:rsid w:val="00814932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semiHidden/>
    <w:rsid w:val="00814932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character" w:customStyle="1" w:styleId="FontStyle11">
    <w:name w:val="Font Style11"/>
    <w:rsid w:val="008149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14932"/>
    <w:rPr>
      <w:rFonts w:ascii="Times New Roman" w:hAnsi="Times New Roman" w:cs="Times New Roman" w:hint="default"/>
      <w:sz w:val="20"/>
      <w:szCs w:val="20"/>
    </w:rPr>
  </w:style>
  <w:style w:type="character" w:customStyle="1" w:styleId="c0">
    <w:name w:val="c0"/>
    <w:basedOn w:val="a0"/>
    <w:rsid w:val="00814932"/>
  </w:style>
  <w:style w:type="paragraph" w:styleId="a9">
    <w:name w:val="caption"/>
    <w:basedOn w:val="a"/>
    <w:next w:val="a"/>
    <w:unhideWhenUsed/>
    <w:qFormat/>
    <w:rsid w:val="00D671DD"/>
    <w:rPr>
      <w:b/>
      <w:bCs/>
      <w:sz w:val="20"/>
      <w:szCs w:val="20"/>
    </w:rPr>
  </w:style>
  <w:style w:type="paragraph" w:styleId="aa">
    <w:name w:val="header"/>
    <w:basedOn w:val="a"/>
    <w:link w:val="ab"/>
    <w:rsid w:val="009A02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A0252"/>
    <w:rPr>
      <w:sz w:val="24"/>
      <w:szCs w:val="24"/>
    </w:rPr>
  </w:style>
  <w:style w:type="paragraph" w:styleId="ac">
    <w:name w:val="footer"/>
    <w:basedOn w:val="a"/>
    <w:link w:val="ad"/>
    <w:uiPriority w:val="99"/>
    <w:rsid w:val="009A02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A0252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912ED"/>
  </w:style>
  <w:style w:type="character" w:customStyle="1" w:styleId="10">
    <w:name w:val="Заголовок 1 Знак"/>
    <w:link w:val="1"/>
    <w:rsid w:val="008912ED"/>
    <w:rPr>
      <w:sz w:val="28"/>
    </w:rPr>
  </w:style>
  <w:style w:type="character" w:customStyle="1" w:styleId="20">
    <w:name w:val="Заголовок 2 Знак"/>
    <w:link w:val="2"/>
    <w:rsid w:val="008912ED"/>
    <w:rPr>
      <w:b/>
      <w:sz w:val="32"/>
    </w:rPr>
  </w:style>
  <w:style w:type="numbering" w:customStyle="1" w:styleId="110">
    <w:name w:val="Нет списка11"/>
    <w:next w:val="a2"/>
    <w:semiHidden/>
    <w:rsid w:val="008912ED"/>
  </w:style>
  <w:style w:type="character" w:customStyle="1" w:styleId="13">
    <w:name w:val="Основной текст Знак1"/>
    <w:uiPriority w:val="99"/>
    <w:semiHidden/>
    <w:rsid w:val="008912ED"/>
  </w:style>
  <w:style w:type="character" w:styleId="ae">
    <w:name w:val="annotation reference"/>
    <w:rsid w:val="00193C87"/>
    <w:rPr>
      <w:sz w:val="16"/>
      <w:szCs w:val="16"/>
    </w:rPr>
  </w:style>
  <w:style w:type="paragraph" w:styleId="af">
    <w:name w:val="annotation text"/>
    <w:basedOn w:val="a"/>
    <w:link w:val="af0"/>
    <w:rsid w:val="00193C8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93C87"/>
  </w:style>
  <w:style w:type="paragraph" w:styleId="af1">
    <w:name w:val="annotation subject"/>
    <w:basedOn w:val="af"/>
    <w:next w:val="af"/>
    <w:link w:val="af2"/>
    <w:rsid w:val="00193C87"/>
    <w:rPr>
      <w:b/>
      <w:bCs/>
    </w:rPr>
  </w:style>
  <w:style w:type="character" w:customStyle="1" w:styleId="af2">
    <w:name w:val="Тема примечания Знак"/>
    <w:link w:val="af1"/>
    <w:rsid w:val="00193C87"/>
    <w:rPr>
      <w:b/>
      <w:bCs/>
    </w:rPr>
  </w:style>
  <w:style w:type="paragraph" w:styleId="af3">
    <w:name w:val="Balloon Text"/>
    <w:basedOn w:val="a"/>
    <w:link w:val="af4"/>
    <w:rsid w:val="00193C8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193C87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FF79C2"/>
  </w:style>
  <w:style w:type="numbering" w:customStyle="1" w:styleId="120">
    <w:name w:val="Нет списка12"/>
    <w:next w:val="a2"/>
    <w:semiHidden/>
    <w:rsid w:val="00FF79C2"/>
  </w:style>
  <w:style w:type="table" w:customStyle="1" w:styleId="14">
    <w:name w:val="Сетка таблицы1"/>
    <w:basedOn w:val="a1"/>
    <w:next w:val="a4"/>
    <w:rsid w:val="00FF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B0E3D"/>
  </w:style>
  <w:style w:type="numbering" w:customStyle="1" w:styleId="130">
    <w:name w:val="Нет списка13"/>
    <w:next w:val="a2"/>
    <w:semiHidden/>
    <w:rsid w:val="00BB0E3D"/>
  </w:style>
  <w:style w:type="table" w:customStyle="1" w:styleId="22">
    <w:name w:val="Сетка таблицы2"/>
    <w:basedOn w:val="a1"/>
    <w:next w:val="a4"/>
    <w:rsid w:val="00BB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basedOn w:val="a"/>
    <w:next w:val="a5"/>
    <w:rsid w:val="00BB0E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Char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74B2E2-0078-4590-B249-4C94ED1A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33</Pages>
  <Words>10257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Sergey</cp:lastModifiedBy>
  <cp:revision>40</cp:revision>
  <cp:lastPrinted>2018-11-08T21:04:00Z</cp:lastPrinted>
  <dcterms:created xsi:type="dcterms:W3CDTF">2017-10-18T19:21:00Z</dcterms:created>
  <dcterms:modified xsi:type="dcterms:W3CDTF">2019-10-20T17:26:00Z</dcterms:modified>
</cp:coreProperties>
</file>